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D6886" w14:textId="77777777" w:rsidR="00007DA9" w:rsidRPr="00007DA9" w:rsidRDefault="00007DA9" w:rsidP="00007DA9">
      <w:pPr>
        <w:widowControl w:val="0"/>
        <w:autoSpaceDE w:val="0"/>
        <w:autoSpaceDN w:val="0"/>
        <w:adjustRightInd w:val="0"/>
        <w:ind w:right="36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noProof/>
          <w:szCs w:val="24"/>
        </w:rPr>
        <w:drawing>
          <wp:inline distT="0" distB="0" distL="0" distR="0" wp14:anchorId="766A31BF" wp14:editId="3780FE95">
            <wp:extent cx="5943600" cy="787400"/>
            <wp:effectExtent l="0" t="0" r="0" b="0"/>
            <wp:docPr id="1" name="Picture 1" descr="Macintosh HD:Users:jds15:Box Sync:Home Folder jds15:Sync:DEPARTMENT:classics.letterhea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ds15:Box Sync:Home Folder jds15:Sync:DEPARTMENT:classics.letterhead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BFC4B" w14:textId="77777777" w:rsidR="00007DA9" w:rsidRPr="00007DA9" w:rsidRDefault="00007DA9" w:rsidP="00007DA9">
      <w:pPr>
        <w:spacing w:before="80" w:after="80" w:line="276" w:lineRule="auto"/>
        <w:ind w:right="360"/>
        <w:rPr>
          <w:rFonts w:ascii="Optima" w:hAnsi="Optima" w:cs="Gill Sans Light"/>
          <w:szCs w:val="24"/>
        </w:rPr>
      </w:pPr>
    </w:p>
    <w:p w14:paraId="7DD3F689" w14:textId="77777777" w:rsidR="00007DA9" w:rsidRDefault="00007DA9" w:rsidP="00007DA9">
      <w:pPr>
        <w:spacing w:before="80" w:after="80" w:line="276" w:lineRule="auto"/>
        <w:ind w:right="360"/>
        <w:jc w:val="center"/>
        <w:rPr>
          <w:rFonts w:ascii="Optima" w:hAnsi="Optima" w:cs="Gill Sans Light"/>
          <w:b/>
          <w:szCs w:val="24"/>
        </w:rPr>
      </w:pPr>
      <w:r w:rsidRPr="00007DA9">
        <w:rPr>
          <w:rFonts w:ascii="Optima" w:hAnsi="Optima" w:cs="Gill Sans Light"/>
          <w:b/>
          <w:szCs w:val="24"/>
        </w:rPr>
        <w:t xml:space="preserve">To: </w:t>
      </w:r>
      <w:r w:rsidR="008F5498" w:rsidRPr="00007DA9">
        <w:rPr>
          <w:rFonts w:ascii="Optima" w:hAnsi="Optima" w:cs="Gill Sans Light"/>
          <w:b/>
          <w:szCs w:val="24"/>
        </w:rPr>
        <w:t xml:space="preserve">Undergraduate majors in Classics and related disciplines </w:t>
      </w:r>
    </w:p>
    <w:p w14:paraId="02B65B3D" w14:textId="79234C5E" w:rsidR="008F5498" w:rsidRPr="00007DA9" w:rsidRDefault="00007DA9" w:rsidP="00007DA9">
      <w:pPr>
        <w:spacing w:before="80" w:after="80" w:line="276" w:lineRule="auto"/>
        <w:ind w:right="360"/>
        <w:jc w:val="center"/>
        <w:rPr>
          <w:rFonts w:ascii="Optima" w:hAnsi="Optima" w:cs="Gill Sans Light"/>
          <w:b/>
          <w:szCs w:val="24"/>
        </w:rPr>
      </w:pPr>
      <w:r>
        <w:rPr>
          <w:rFonts w:ascii="Optima" w:hAnsi="Optima" w:cs="Gill Sans Light"/>
          <w:b/>
          <w:szCs w:val="24"/>
        </w:rPr>
        <w:t xml:space="preserve">who are </w:t>
      </w:r>
      <w:r w:rsidR="008F5498" w:rsidRPr="00007DA9">
        <w:rPr>
          <w:rFonts w:ascii="Optima" w:hAnsi="Optima" w:cs="Gill Sans Light"/>
          <w:b/>
          <w:szCs w:val="24"/>
        </w:rPr>
        <w:t>interested in</w:t>
      </w:r>
      <w:r w:rsidRPr="00007DA9">
        <w:rPr>
          <w:rFonts w:ascii="Optima" w:hAnsi="Optima" w:cs="Gill Sans Light"/>
          <w:b/>
          <w:szCs w:val="24"/>
        </w:rPr>
        <w:t xml:space="preserve"> </w:t>
      </w:r>
      <w:r w:rsidR="008F5498" w:rsidRPr="00007DA9">
        <w:rPr>
          <w:rFonts w:ascii="Optima" w:hAnsi="Optima" w:cs="Gill Sans Light"/>
          <w:b/>
          <w:szCs w:val="24"/>
        </w:rPr>
        <w:t xml:space="preserve">pursuing graduate </w:t>
      </w:r>
      <w:proofErr w:type="gramStart"/>
      <w:r w:rsidR="00715948" w:rsidRPr="00007DA9">
        <w:rPr>
          <w:rFonts w:ascii="Optima" w:hAnsi="Optima" w:cs="Gill Sans Light"/>
          <w:b/>
          <w:szCs w:val="24"/>
        </w:rPr>
        <w:t>studies</w:t>
      </w:r>
      <w:proofErr w:type="gramEnd"/>
    </w:p>
    <w:p w14:paraId="28D6DE3F" w14:textId="77777777" w:rsidR="008F5498" w:rsidRPr="00007DA9" w:rsidRDefault="008F5498" w:rsidP="00007DA9">
      <w:pPr>
        <w:spacing w:before="80" w:after="80" w:line="276" w:lineRule="auto"/>
        <w:ind w:right="360" w:firstLine="720"/>
        <w:rPr>
          <w:rFonts w:ascii="Optima" w:hAnsi="Optima" w:cs="Gill Sans Light"/>
          <w:szCs w:val="24"/>
        </w:rPr>
      </w:pPr>
    </w:p>
    <w:p w14:paraId="5E0554A7" w14:textId="555A139E" w:rsidR="00D7259B" w:rsidRPr="00007DA9" w:rsidRDefault="00D7259B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>If you would like</w:t>
      </w:r>
      <w:r w:rsidR="007F3F15">
        <w:rPr>
          <w:rFonts w:ascii="Optima" w:hAnsi="Optima" w:cs="Gill Sans Light"/>
          <w:szCs w:val="24"/>
        </w:rPr>
        <w:t xml:space="preserve"> to pursue a Ph.D. in Classical Studies </w:t>
      </w:r>
      <w:r w:rsidR="00693FAA">
        <w:rPr>
          <w:rFonts w:ascii="Optima" w:hAnsi="Optima" w:cs="Gill Sans Light"/>
          <w:szCs w:val="24"/>
        </w:rPr>
        <w:t>with</w:t>
      </w:r>
      <w:r w:rsidR="00D832F4" w:rsidRPr="00007DA9">
        <w:rPr>
          <w:rFonts w:ascii="Optima" w:hAnsi="Optima" w:cs="Gill Sans Light"/>
          <w:szCs w:val="24"/>
        </w:rPr>
        <w:t>in</w:t>
      </w:r>
      <w:r w:rsidRPr="00007DA9">
        <w:rPr>
          <w:rFonts w:ascii="Optima" w:hAnsi="Optima" w:cs="Gill Sans Light"/>
          <w:szCs w:val="24"/>
        </w:rPr>
        <w:t xml:space="preserve"> a </w:t>
      </w:r>
      <w:r w:rsidR="009F36E7" w:rsidRPr="00007DA9">
        <w:rPr>
          <w:rFonts w:ascii="Optima" w:hAnsi="Optima" w:cs="Gill Sans Light"/>
          <w:szCs w:val="24"/>
        </w:rPr>
        <w:t xml:space="preserve">close-knit and </w:t>
      </w:r>
      <w:r w:rsidRPr="00007DA9">
        <w:rPr>
          <w:rFonts w:ascii="Optima" w:hAnsi="Optima" w:cs="Gill Sans Light"/>
          <w:szCs w:val="24"/>
        </w:rPr>
        <w:t>vibrant community</w:t>
      </w:r>
      <w:r w:rsidR="0056741D" w:rsidRPr="00007DA9">
        <w:rPr>
          <w:rFonts w:ascii="Optima" w:hAnsi="Optima" w:cs="Gill Sans Light"/>
          <w:szCs w:val="24"/>
        </w:rPr>
        <w:t xml:space="preserve"> in one of the country’s top-ranked institutions</w:t>
      </w:r>
      <w:r w:rsidRPr="00007DA9">
        <w:rPr>
          <w:rFonts w:ascii="Optima" w:hAnsi="Optima" w:cs="Gill Sans Light"/>
          <w:szCs w:val="24"/>
        </w:rPr>
        <w:t>, consider the Classical Studies program at Duke</w:t>
      </w:r>
      <w:r w:rsidR="00965EFC">
        <w:rPr>
          <w:rFonts w:ascii="Optima" w:hAnsi="Optima" w:cs="Gill Sans Light"/>
          <w:szCs w:val="24"/>
        </w:rPr>
        <w:t xml:space="preserve"> University</w:t>
      </w:r>
      <w:r w:rsidRPr="00007DA9">
        <w:rPr>
          <w:rFonts w:ascii="Optima" w:hAnsi="Optima" w:cs="Gill Sans Light"/>
          <w:szCs w:val="24"/>
        </w:rPr>
        <w:t>.</w:t>
      </w:r>
    </w:p>
    <w:p w14:paraId="7D5FB08F" w14:textId="564F99CC" w:rsidR="00965EFC" w:rsidRDefault="007F3F15" w:rsidP="007F3F15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>The i</w:t>
      </w:r>
      <w:r w:rsidR="0034563E" w:rsidRPr="00007DA9">
        <w:rPr>
          <w:rFonts w:ascii="Optima" w:hAnsi="Optima" w:cs="Gill Sans Light"/>
          <w:szCs w:val="24"/>
        </w:rPr>
        <w:t xml:space="preserve">nterests of our </w:t>
      </w:r>
      <w:r>
        <w:rPr>
          <w:rFonts w:ascii="Optima" w:hAnsi="Optima" w:cs="Gill Sans Light"/>
          <w:szCs w:val="24"/>
        </w:rPr>
        <w:t xml:space="preserve">core </w:t>
      </w:r>
      <w:r w:rsidR="0034563E" w:rsidRPr="00007DA9">
        <w:rPr>
          <w:rFonts w:ascii="Optima" w:hAnsi="Optima" w:cs="Gill Sans Light"/>
          <w:szCs w:val="24"/>
        </w:rPr>
        <w:t xml:space="preserve">faculty range widely, from </w:t>
      </w:r>
      <w:r w:rsidR="00135376" w:rsidRPr="00007DA9">
        <w:rPr>
          <w:rFonts w:ascii="Optima" w:hAnsi="Optima" w:cs="Gill Sans Light"/>
          <w:szCs w:val="24"/>
        </w:rPr>
        <w:t xml:space="preserve">Aegean prehistory </w:t>
      </w:r>
      <w:r w:rsidR="00965EFC">
        <w:rPr>
          <w:rFonts w:ascii="Optima" w:hAnsi="Optima" w:cs="Gill Sans Light"/>
          <w:szCs w:val="24"/>
        </w:rPr>
        <w:t xml:space="preserve">through </w:t>
      </w:r>
      <w:r w:rsidR="00135376" w:rsidRPr="00007DA9">
        <w:rPr>
          <w:rFonts w:ascii="Optima" w:hAnsi="Optima" w:cs="Gill Sans Light"/>
          <w:szCs w:val="24"/>
        </w:rPr>
        <w:t>the medieval period</w:t>
      </w:r>
      <w:r w:rsidR="0034563E" w:rsidRPr="00007DA9">
        <w:rPr>
          <w:rFonts w:ascii="Optima" w:hAnsi="Optima" w:cs="Gill Sans Light"/>
          <w:szCs w:val="24"/>
        </w:rPr>
        <w:t xml:space="preserve">. </w:t>
      </w:r>
      <w:r w:rsidR="00EE0F51" w:rsidRPr="00007DA9">
        <w:rPr>
          <w:rFonts w:ascii="Optima" w:hAnsi="Optima" w:cs="Gill Sans Light"/>
          <w:szCs w:val="24"/>
        </w:rPr>
        <w:t>Our s</w:t>
      </w:r>
      <w:r w:rsidR="0034563E" w:rsidRPr="00007DA9">
        <w:rPr>
          <w:rFonts w:ascii="Optima" w:hAnsi="Optima" w:cs="Gill Sans Light"/>
          <w:szCs w:val="24"/>
        </w:rPr>
        <w:t xml:space="preserve">tudents have the opportunity to explore </w:t>
      </w:r>
      <w:r>
        <w:rPr>
          <w:rFonts w:ascii="Optima" w:hAnsi="Optima" w:cs="Gill Sans Light"/>
          <w:szCs w:val="24"/>
        </w:rPr>
        <w:t>field</w:t>
      </w:r>
      <w:r w:rsidR="00135376" w:rsidRPr="00007DA9">
        <w:rPr>
          <w:rFonts w:ascii="Optima" w:hAnsi="Optima" w:cs="Gill Sans Light"/>
          <w:szCs w:val="24"/>
        </w:rPr>
        <w:t xml:space="preserve"> archaeology</w:t>
      </w:r>
      <w:r w:rsidR="00693FAA">
        <w:rPr>
          <w:rFonts w:ascii="Optima" w:hAnsi="Optima" w:cs="Gill Sans Light"/>
          <w:szCs w:val="24"/>
        </w:rPr>
        <w:t xml:space="preserve"> and </w:t>
      </w:r>
      <w:r w:rsidR="00693FAA" w:rsidRPr="00007DA9">
        <w:rPr>
          <w:rFonts w:ascii="Optima" w:hAnsi="Optima" w:cs="Gill Sans Light"/>
          <w:szCs w:val="24"/>
        </w:rPr>
        <w:t>the many aspects of ancient material culture</w:t>
      </w:r>
      <w:r w:rsidR="007611D5">
        <w:rPr>
          <w:rFonts w:ascii="Optima" w:hAnsi="Optima" w:cs="Gill Sans Light"/>
          <w:szCs w:val="24"/>
        </w:rPr>
        <w:t>;</w:t>
      </w:r>
      <w:r w:rsidR="00135376" w:rsidRPr="00007DA9">
        <w:rPr>
          <w:rFonts w:ascii="Optima" w:hAnsi="Optima" w:cs="Gill Sans Light"/>
          <w:szCs w:val="24"/>
        </w:rPr>
        <w:t xml:space="preserve"> </w:t>
      </w:r>
      <w:r w:rsidR="0034563E" w:rsidRPr="00007DA9">
        <w:rPr>
          <w:rFonts w:ascii="Optima" w:hAnsi="Optima" w:cs="Gill Sans Light"/>
          <w:szCs w:val="24"/>
        </w:rPr>
        <w:t>social, cultural, political,</w:t>
      </w:r>
      <w:r w:rsidR="00693FAA">
        <w:rPr>
          <w:rFonts w:ascii="Optima" w:hAnsi="Optima" w:cs="Gill Sans Light"/>
          <w:szCs w:val="24"/>
        </w:rPr>
        <w:t xml:space="preserve"> legal,</w:t>
      </w:r>
      <w:r w:rsidR="0034563E" w:rsidRPr="00007DA9">
        <w:rPr>
          <w:rFonts w:ascii="Optima" w:hAnsi="Optima" w:cs="Gill Sans Light"/>
          <w:szCs w:val="24"/>
        </w:rPr>
        <w:t xml:space="preserve"> intellectual, and</w:t>
      </w:r>
      <w:r>
        <w:rPr>
          <w:rFonts w:ascii="Optima" w:hAnsi="Optima" w:cs="Gill Sans Light"/>
          <w:szCs w:val="24"/>
        </w:rPr>
        <w:t>/or</w:t>
      </w:r>
      <w:r w:rsidR="0034563E" w:rsidRPr="00007DA9">
        <w:rPr>
          <w:rFonts w:ascii="Optima" w:hAnsi="Optima" w:cs="Gill Sans Light"/>
          <w:szCs w:val="24"/>
        </w:rPr>
        <w:t xml:space="preserve"> economic history</w:t>
      </w:r>
      <w:r w:rsidR="007611D5">
        <w:rPr>
          <w:rFonts w:ascii="Optima" w:hAnsi="Optima" w:cs="Gill Sans Light"/>
          <w:szCs w:val="24"/>
        </w:rPr>
        <w:t>;</w:t>
      </w:r>
      <w:r w:rsidR="0034563E" w:rsidRPr="00007DA9">
        <w:rPr>
          <w:rFonts w:ascii="Optima" w:hAnsi="Optima" w:cs="Gill Sans Light"/>
          <w:szCs w:val="24"/>
        </w:rPr>
        <w:t xml:space="preserve"> textual criticism</w:t>
      </w:r>
      <w:r w:rsidR="00693FAA">
        <w:rPr>
          <w:rFonts w:ascii="Optima" w:hAnsi="Optima" w:cs="Gill Sans Light"/>
          <w:szCs w:val="24"/>
        </w:rPr>
        <w:t>,</w:t>
      </w:r>
      <w:r w:rsidR="0034563E" w:rsidRPr="00007DA9">
        <w:rPr>
          <w:rFonts w:ascii="Optima" w:hAnsi="Optima" w:cs="Gill Sans Light"/>
          <w:szCs w:val="24"/>
        </w:rPr>
        <w:t xml:space="preserve"> </w:t>
      </w:r>
      <w:proofErr w:type="spellStart"/>
      <w:r w:rsidR="0034563E" w:rsidRPr="00007DA9">
        <w:rPr>
          <w:rFonts w:ascii="Optima" w:hAnsi="Optima" w:cs="Gill Sans Light"/>
          <w:szCs w:val="24"/>
        </w:rPr>
        <w:t>palaeography</w:t>
      </w:r>
      <w:proofErr w:type="spellEnd"/>
      <w:r w:rsidR="00693FAA">
        <w:rPr>
          <w:rFonts w:ascii="Optima" w:hAnsi="Optima" w:cs="Gill Sans Light"/>
          <w:szCs w:val="24"/>
        </w:rPr>
        <w:t xml:space="preserve">, </w:t>
      </w:r>
      <w:r w:rsidR="00693FAA" w:rsidRPr="00007DA9">
        <w:rPr>
          <w:rFonts w:ascii="Optima" w:hAnsi="Optima" w:cs="Gill Sans Light"/>
          <w:szCs w:val="24"/>
        </w:rPr>
        <w:t>papyrology and epigraphy</w:t>
      </w:r>
      <w:r w:rsidR="007611D5">
        <w:rPr>
          <w:rFonts w:ascii="Optima" w:hAnsi="Optima" w:cs="Gill Sans Light"/>
          <w:szCs w:val="24"/>
        </w:rPr>
        <w:t>;</w:t>
      </w:r>
      <w:r w:rsidR="0034563E" w:rsidRPr="00007DA9">
        <w:rPr>
          <w:rFonts w:ascii="Optima" w:hAnsi="Optima" w:cs="Gill Sans Light"/>
          <w:szCs w:val="24"/>
        </w:rPr>
        <w:t xml:space="preserve"> </w:t>
      </w:r>
      <w:r w:rsidR="00965EFC">
        <w:rPr>
          <w:rFonts w:ascii="Optima" w:hAnsi="Optima" w:cs="Gill Sans Light"/>
          <w:szCs w:val="24"/>
        </w:rPr>
        <w:t xml:space="preserve">the history of the book; </w:t>
      </w:r>
      <w:r w:rsidR="0034563E" w:rsidRPr="00007DA9">
        <w:rPr>
          <w:rFonts w:ascii="Optima" w:hAnsi="Optima" w:cs="Gill Sans Light"/>
          <w:szCs w:val="24"/>
        </w:rPr>
        <w:t>philosophy and political theory</w:t>
      </w:r>
      <w:r w:rsidR="007611D5">
        <w:rPr>
          <w:rFonts w:ascii="Optima" w:hAnsi="Optima" w:cs="Gill Sans Light"/>
          <w:szCs w:val="24"/>
        </w:rPr>
        <w:t>;</w:t>
      </w:r>
      <w:r w:rsidR="0034563E" w:rsidRPr="00007DA9">
        <w:rPr>
          <w:rFonts w:ascii="Optima" w:hAnsi="Optima" w:cs="Gill Sans Light"/>
          <w:szCs w:val="24"/>
        </w:rPr>
        <w:t xml:space="preserve"> gender</w:t>
      </w:r>
      <w:r>
        <w:rPr>
          <w:rFonts w:ascii="Optima" w:hAnsi="Optima" w:cs="Gill Sans Light"/>
          <w:szCs w:val="24"/>
        </w:rPr>
        <w:t xml:space="preserve"> and sexuality</w:t>
      </w:r>
      <w:r w:rsidR="007611D5">
        <w:rPr>
          <w:rFonts w:ascii="Optima" w:hAnsi="Optima" w:cs="Gill Sans Light"/>
          <w:szCs w:val="24"/>
        </w:rPr>
        <w:t>;</w:t>
      </w:r>
      <w:r w:rsidR="0034563E" w:rsidRPr="00007DA9">
        <w:rPr>
          <w:rFonts w:ascii="Optima" w:hAnsi="Optima" w:cs="Gill Sans Light"/>
          <w:szCs w:val="24"/>
        </w:rPr>
        <w:t xml:space="preserve"> ethnicity and identity</w:t>
      </w:r>
      <w:r w:rsidR="007611D5">
        <w:rPr>
          <w:rFonts w:ascii="Optima" w:hAnsi="Optima" w:cs="Gill Sans Light"/>
          <w:szCs w:val="24"/>
        </w:rPr>
        <w:t>;</w:t>
      </w:r>
      <w:r w:rsidR="00693FAA">
        <w:rPr>
          <w:rFonts w:ascii="Optima" w:hAnsi="Optima" w:cs="Gill Sans Light"/>
          <w:szCs w:val="24"/>
        </w:rPr>
        <w:t xml:space="preserve"> ancient religion; ancient science and technology;</w:t>
      </w:r>
      <w:r w:rsidR="0034563E" w:rsidRPr="00007DA9">
        <w:rPr>
          <w:rFonts w:ascii="Optima" w:hAnsi="Optima" w:cs="Gill Sans Light"/>
          <w:szCs w:val="24"/>
        </w:rPr>
        <w:t xml:space="preserve"> </w:t>
      </w:r>
      <w:r w:rsidR="0022235F" w:rsidRPr="00007DA9">
        <w:rPr>
          <w:rFonts w:ascii="Optima" w:hAnsi="Optima" w:cs="Gill Sans Light"/>
          <w:szCs w:val="24"/>
        </w:rPr>
        <w:t>literary theory</w:t>
      </w:r>
      <w:r w:rsidR="007611D5">
        <w:rPr>
          <w:rFonts w:ascii="Optima" w:hAnsi="Optima" w:cs="Gill Sans Light"/>
          <w:szCs w:val="24"/>
        </w:rPr>
        <w:t>;</w:t>
      </w:r>
      <w:r w:rsidR="0022235F" w:rsidRPr="00007DA9">
        <w:rPr>
          <w:rFonts w:ascii="Optima" w:hAnsi="Optima" w:cs="Gill Sans Light"/>
          <w:szCs w:val="24"/>
        </w:rPr>
        <w:t xml:space="preserve"> </w:t>
      </w:r>
      <w:r w:rsidR="0034563E" w:rsidRPr="00007DA9">
        <w:rPr>
          <w:rFonts w:ascii="Optima" w:hAnsi="Optima" w:cs="Gill Sans Light"/>
          <w:szCs w:val="24"/>
        </w:rPr>
        <w:t>digital Classics</w:t>
      </w:r>
      <w:r w:rsidR="007611D5">
        <w:rPr>
          <w:rFonts w:ascii="Optima" w:hAnsi="Optima" w:cs="Gill Sans Light"/>
          <w:szCs w:val="24"/>
        </w:rPr>
        <w:t>;</w:t>
      </w:r>
      <w:r w:rsidR="0022235F" w:rsidRPr="00007DA9">
        <w:rPr>
          <w:rFonts w:ascii="Optima" w:hAnsi="Optima" w:cs="Gill Sans Light"/>
          <w:szCs w:val="24"/>
        </w:rPr>
        <w:t xml:space="preserve"> and of course the </w:t>
      </w:r>
      <w:r w:rsidR="00693FAA">
        <w:rPr>
          <w:rFonts w:ascii="Optima" w:hAnsi="Optima" w:cs="Gill Sans Light"/>
          <w:szCs w:val="24"/>
        </w:rPr>
        <w:t>full breadth</w:t>
      </w:r>
      <w:r w:rsidR="0022235F" w:rsidRPr="00007DA9">
        <w:rPr>
          <w:rFonts w:ascii="Optima" w:hAnsi="Optima" w:cs="Gill Sans Light"/>
          <w:szCs w:val="24"/>
        </w:rPr>
        <w:t xml:space="preserve"> of </w:t>
      </w:r>
      <w:r w:rsidR="0034563E" w:rsidRPr="00007DA9">
        <w:rPr>
          <w:rFonts w:ascii="Optima" w:hAnsi="Optima" w:cs="Gill Sans Light"/>
          <w:szCs w:val="24"/>
        </w:rPr>
        <w:t>Greek and Latin</w:t>
      </w:r>
      <w:r>
        <w:rPr>
          <w:rFonts w:ascii="Optima" w:hAnsi="Optima" w:cs="Gill Sans Light"/>
          <w:szCs w:val="24"/>
        </w:rPr>
        <w:t xml:space="preserve"> literature </w:t>
      </w:r>
      <w:r w:rsidR="00965EFC">
        <w:rPr>
          <w:rFonts w:ascii="Optima" w:hAnsi="Optima" w:cs="Gill Sans Light"/>
          <w:szCs w:val="24"/>
        </w:rPr>
        <w:t>from archaic Greece to late antique and medieval texts</w:t>
      </w:r>
      <w:r w:rsidR="0022235F" w:rsidRPr="00007DA9">
        <w:rPr>
          <w:rFonts w:ascii="Optima" w:hAnsi="Optima" w:cs="Gill Sans Light"/>
          <w:szCs w:val="24"/>
        </w:rPr>
        <w:t>.</w:t>
      </w:r>
      <w:r w:rsidR="00EE0F51" w:rsidRPr="00007DA9">
        <w:rPr>
          <w:rFonts w:ascii="Optima" w:hAnsi="Optima" w:cs="Gill Sans Light"/>
          <w:szCs w:val="24"/>
        </w:rPr>
        <w:t xml:space="preserve"> </w:t>
      </w:r>
      <w:r>
        <w:rPr>
          <w:rFonts w:ascii="Optima" w:hAnsi="Optima" w:cs="Gill Sans Light"/>
          <w:szCs w:val="24"/>
        </w:rPr>
        <w:t xml:space="preserve">In the 2019-2020 academic year, we hired four (!) new faculty whose work on the archaeology of the near east, the social </w:t>
      </w:r>
      <w:r w:rsidR="00965EFC">
        <w:rPr>
          <w:rFonts w:ascii="Optima" w:hAnsi="Optima" w:cs="Gill Sans Light"/>
          <w:szCs w:val="24"/>
        </w:rPr>
        <w:t xml:space="preserve">and religious </w:t>
      </w:r>
      <w:r>
        <w:rPr>
          <w:rFonts w:ascii="Optima" w:hAnsi="Optima" w:cs="Gill Sans Light"/>
          <w:szCs w:val="24"/>
        </w:rPr>
        <w:t xml:space="preserve">history of late antiquity, Greek tragedy, and Roman </w:t>
      </w:r>
      <w:r w:rsidR="00644475">
        <w:rPr>
          <w:rFonts w:ascii="Optima" w:hAnsi="Optima" w:cs="Gill Sans Light"/>
          <w:szCs w:val="24"/>
        </w:rPr>
        <w:t>imperial literature</w:t>
      </w:r>
      <w:r>
        <w:rPr>
          <w:rFonts w:ascii="Optima" w:hAnsi="Optima" w:cs="Gill Sans Light"/>
          <w:szCs w:val="24"/>
        </w:rPr>
        <w:t xml:space="preserve"> have only added to our department’s varied, complementary areas of expertise. </w:t>
      </w:r>
    </w:p>
    <w:p w14:paraId="685CC734" w14:textId="6A1DABA0" w:rsidR="00F601F1" w:rsidRDefault="003F1D3B" w:rsidP="007F3F15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>M</w:t>
      </w:r>
      <w:r w:rsidR="00135376" w:rsidRPr="00007DA9">
        <w:rPr>
          <w:rFonts w:ascii="Optima" w:hAnsi="Optima" w:cs="Gill Sans Light"/>
          <w:szCs w:val="24"/>
        </w:rPr>
        <w:t xml:space="preserve">any of our faculty </w:t>
      </w:r>
      <w:r w:rsidR="00D17DE8" w:rsidRPr="00007DA9">
        <w:rPr>
          <w:rFonts w:ascii="Optima" w:hAnsi="Optima" w:cs="Gill Sans Light"/>
          <w:szCs w:val="24"/>
        </w:rPr>
        <w:t xml:space="preserve">and students </w:t>
      </w:r>
      <w:r w:rsidR="00965EFC">
        <w:rPr>
          <w:rFonts w:ascii="Optima" w:hAnsi="Optima" w:cs="Gill Sans Light"/>
          <w:szCs w:val="24"/>
        </w:rPr>
        <w:t xml:space="preserve">also </w:t>
      </w:r>
      <w:r w:rsidR="00CD0B70" w:rsidRPr="00007DA9">
        <w:rPr>
          <w:rFonts w:ascii="Optima" w:hAnsi="Optima" w:cs="Gill Sans Light"/>
          <w:szCs w:val="24"/>
        </w:rPr>
        <w:t xml:space="preserve">enjoy </w:t>
      </w:r>
      <w:r w:rsidR="00135376" w:rsidRPr="00007DA9">
        <w:rPr>
          <w:rFonts w:ascii="Optima" w:hAnsi="Optima" w:cs="Gill Sans Light"/>
          <w:szCs w:val="24"/>
        </w:rPr>
        <w:t xml:space="preserve">strong intellectual </w:t>
      </w:r>
      <w:r w:rsidR="00CD0B70" w:rsidRPr="00007DA9">
        <w:rPr>
          <w:rFonts w:ascii="Optima" w:hAnsi="Optima" w:cs="Gill Sans Light"/>
          <w:szCs w:val="24"/>
        </w:rPr>
        <w:t xml:space="preserve">ties </w:t>
      </w:r>
      <w:r w:rsidR="002246E9" w:rsidRPr="00007DA9">
        <w:rPr>
          <w:rFonts w:ascii="Optima" w:hAnsi="Optima" w:cs="Gill Sans Light"/>
          <w:szCs w:val="24"/>
        </w:rPr>
        <w:t xml:space="preserve">with </w:t>
      </w:r>
      <w:r w:rsidR="0056741D" w:rsidRPr="00007DA9">
        <w:rPr>
          <w:rFonts w:ascii="Optima" w:hAnsi="Optima" w:cs="Gill Sans Light"/>
          <w:szCs w:val="24"/>
        </w:rPr>
        <w:t xml:space="preserve">other </w:t>
      </w:r>
      <w:r w:rsidR="00D17DE8" w:rsidRPr="00007DA9">
        <w:rPr>
          <w:rFonts w:ascii="Optima" w:hAnsi="Optima" w:cs="Gill Sans Light"/>
          <w:szCs w:val="24"/>
        </w:rPr>
        <w:t>unit</w:t>
      </w:r>
      <w:r w:rsidR="0056741D" w:rsidRPr="00007DA9">
        <w:rPr>
          <w:rFonts w:ascii="Optima" w:hAnsi="Optima" w:cs="Gill Sans Light"/>
          <w:szCs w:val="24"/>
        </w:rPr>
        <w:t>s such as</w:t>
      </w:r>
      <w:r w:rsidR="00135376" w:rsidRPr="00007DA9">
        <w:rPr>
          <w:rFonts w:ascii="Optima" w:hAnsi="Optima" w:cs="Gill Sans Light"/>
          <w:szCs w:val="24"/>
        </w:rPr>
        <w:t xml:space="preserve"> </w:t>
      </w:r>
      <w:r w:rsidR="008C4890" w:rsidRPr="00007DA9">
        <w:rPr>
          <w:rFonts w:ascii="Optima" w:hAnsi="Optima" w:cs="Gill Sans Light"/>
          <w:szCs w:val="24"/>
        </w:rPr>
        <w:t xml:space="preserve">Art, </w:t>
      </w:r>
      <w:r w:rsidR="00135376" w:rsidRPr="00007DA9">
        <w:rPr>
          <w:rFonts w:ascii="Optima" w:hAnsi="Optima" w:cs="Gill Sans Light"/>
          <w:szCs w:val="24"/>
        </w:rPr>
        <w:t>Art History and Visual Studies</w:t>
      </w:r>
      <w:r w:rsidR="00965EFC">
        <w:rPr>
          <w:rFonts w:ascii="Optima" w:hAnsi="Optima" w:cs="Gill Sans Light"/>
          <w:szCs w:val="24"/>
        </w:rPr>
        <w:t>;</w:t>
      </w:r>
      <w:r w:rsidR="00135376" w:rsidRPr="00007DA9">
        <w:rPr>
          <w:rFonts w:ascii="Optima" w:hAnsi="Optima" w:cs="Gill Sans Light"/>
          <w:szCs w:val="24"/>
        </w:rPr>
        <w:t xml:space="preserve"> </w:t>
      </w:r>
      <w:r w:rsidR="004D76F9" w:rsidRPr="00007DA9">
        <w:rPr>
          <w:rFonts w:ascii="Optima" w:hAnsi="Optima" w:cs="Gill Sans Light"/>
          <w:szCs w:val="24"/>
        </w:rPr>
        <w:t>History</w:t>
      </w:r>
      <w:r w:rsidR="00965EFC">
        <w:rPr>
          <w:rFonts w:ascii="Optima" w:hAnsi="Optima" w:cs="Gill Sans Light"/>
          <w:szCs w:val="24"/>
        </w:rPr>
        <w:t>;</w:t>
      </w:r>
      <w:r w:rsidR="004D76F9" w:rsidRPr="00007DA9">
        <w:rPr>
          <w:rFonts w:ascii="Optima" w:hAnsi="Optima" w:cs="Gill Sans Light"/>
          <w:szCs w:val="24"/>
        </w:rPr>
        <w:t xml:space="preserve"> Literature</w:t>
      </w:r>
      <w:r w:rsidR="00965EFC">
        <w:rPr>
          <w:rFonts w:ascii="Optima" w:hAnsi="Optima" w:cs="Gill Sans Light"/>
          <w:szCs w:val="24"/>
        </w:rPr>
        <w:t>;</w:t>
      </w:r>
      <w:r w:rsidR="004D76F9" w:rsidRPr="00007DA9">
        <w:rPr>
          <w:rFonts w:ascii="Optima" w:hAnsi="Optima" w:cs="Gill Sans Light"/>
          <w:szCs w:val="24"/>
        </w:rPr>
        <w:t xml:space="preserve"> </w:t>
      </w:r>
      <w:r w:rsidR="00135376" w:rsidRPr="00007DA9">
        <w:rPr>
          <w:rFonts w:ascii="Optima" w:hAnsi="Optima" w:cs="Gill Sans Light"/>
          <w:szCs w:val="24"/>
        </w:rPr>
        <w:t xml:space="preserve">Medieval </w:t>
      </w:r>
      <w:r w:rsidR="007F3F15">
        <w:rPr>
          <w:rFonts w:ascii="Optima" w:hAnsi="Optima" w:cs="Gill Sans Light"/>
          <w:szCs w:val="24"/>
        </w:rPr>
        <w:t xml:space="preserve">and Renaissance </w:t>
      </w:r>
      <w:r w:rsidR="00135376" w:rsidRPr="00007DA9">
        <w:rPr>
          <w:rFonts w:ascii="Optima" w:hAnsi="Optima" w:cs="Gill Sans Light"/>
          <w:szCs w:val="24"/>
        </w:rPr>
        <w:t>Studies</w:t>
      </w:r>
      <w:r w:rsidR="00965EFC">
        <w:rPr>
          <w:rFonts w:ascii="Optima" w:hAnsi="Optima" w:cs="Gill Sans Light"/>
          <w:szCs w:val="24"/>
        </w:rPr>
        <w:t>;</w:t>
      </w:r>
      <w:r w:rsidR="00135376" w:rsidRPr="00007DA9">
        <w:rPr>
          <w:rFonts w:ascii="Optima" w:hAnsi="Optima" w:cs="Gill Sans Light"/>
          <w:szCs w:val="24"/>
        </w:rPr>
        <w:t xml:space="preserve"> </w:t>
      </w:r>
      <w:r w:rsidR="007F3F15">
        <w:rPr>
          <w:rFonts w:ascii="Optima" w:hAnsi="Optima" w:cs="Gill Sans Light"/>
          <w:szCs w:val="24"/>
        </w:rPr>
        <w:t>Theater Studies</w:t>
      </w:r>
      <w:r w:rsidR="00965EFC">
        <w:rPr>
          <w:rFonts w:ascii="Optima" w:hAnsi="Optima" w:cs="Gill Sans Light"/>
          <w:szCs w:val="24"/>
        </w:rPr>
        <w:t>;</w:t>
      </w:r>
      <w:r w:rsidR="007F3F15">
        <w:rPr>
          <w:rFonts w:ascii="Optima" w:hAnsi="Optima" w:cs="Gill Sans Light"/>
          <w:szCs w:val="24"/>
        </w:rPr>
        <w:t xml:space="preserve"> </w:t>
      </w:r>
      <w:r w:rsidR="00135376" w:rsidRPr="00007DA9">
        <w:rPr>
          <w:rFonts w:ascii="Optima" w:hAnsi="Optima" w:cs="Gill Sans Light"/>
          <w:szCs w:val="24"/>
        </w:rPr>
        <w:t>Political Science</w:t>
      </w:r>
      <w:r w:rsidR="00965EFC">
        <w:rPr>
          <w:rFonts w:ascii="Optima" w:hAnsi="Optima" w:cs="Gill Sans Light"/>
          <w:szCs w:val="24"/>
        </w:rPr>
        <w:t>;</w:t>
      </w:r>
      <w:r w:rsidR="00135376" w:rsidRPr="00007DA9">
        <w:rPr>
          <w:rFonts w:ascii="Optima" w:hAnsi="Optima" w:cs="Gill Sans Light"/>
          <w:szCs w:val="24"/>
        </w:rPr>
        <w:t xml:space="preserve"> </w:t>
      </w:r>
      <w:r w:rsidR="00965EFC">
        <w:rPr>
          <w:rFonts w:ascii="Optima" w:hAnsi="Optima" w:cs="Gill Sans Light"/>
          <w:szCs w:val="24"/>
        </w:rPr>
        <w:t>Religious Studies;</w:t>
      </w:r>
      <w:r w:rsidR="00F601F1" w:rsidRPr="00007DA9">
        <w:rPr>
          <w:rFonts w:ascii="Optima" w:hAnsi="Optima" w:cs="Gill Sans Light"/>
          <w:szCs w:val="24"/>
        </w:rPr>
        <w:t xml:space="preserve"> and the Library</w:t>
      </w:r>
      <w:r w:rsidR="002246E9" w:rsidRPr="00007DA9">
        <w:rPr>
          <w:rFonts w:ascii="Optima" w:hAnsi="Optima" w:cs="Gill Sans Light"/>
          <w:szCs w:val="24"/>
        </w:rPr>
        <w:t>, as well as with colleagues just d</w:t>
      </w:r>
      <w:r w:rsidR="000B5FBA" w:rsidRPr="00007DA9">
        <w:rPr>
          <w:rFonts w:ascii="Optima" w:hAnsi="Optima" w:cs="Gill Sans Light"/>
          <w:szCs w:val="24"/>
        </w:rPr>
        <w:t>own</w:t>
      </w:r>
      <w:r w:rsidR="002246E9" w:rsidRPr="00007DA9">
        <w:rPr>
          <w:rFonts w:ascii="Optima" w:hAnsi="Optima" w:cs="Gill Sans Light"/>
          <w:szCs w:val="24"/>
        </w:rPr>
        <w:t xml:space="preserve"> </w:t>
      </w:r>
      <w:r w:rsidR="000B5FBA" w:rsidRPr="00007DA9">
        <w:rPr>
          <w:rFonts w:ascii="Optima" w:hAnsi="Optima" w:cs="Gill Sans Light"/>
          <w:szCs w:val="24"/>
        </w:rPr>
        <w:t>t</w:t>
      </w:r>
      <w:r w:rsidR="002246E9" w:rsidRPr="00007DA9">
        <w:rPr>
          <w:rFonts w:ascii="Optima" w:hAnsi="Optima" w:cs="Gill Sans Light"/>
          <w:szCs w:val="24"/>
        </w:rPr>
        <w:t>he road at</w:t>
      </w:r>
      <w:r w:rsidR="0056741D" w:rsidRPr="00007DA9">
        <w:rPr>
          <w:rFonts w:ascii="Optima" w:hAnsi="Optima" w:cs="Gill Sans Light"/>
          <w:szCs w:val="24"/>
        </w:rPr>
        <w:t xml:space="preserve"> UNC-Chapel Hill.</w:t>
      </w:r>
      <w:r w:rsidR="00F964B4" w:rsidRPr="00007DA9">
        <w:rPr>
          <w:rFonts w:ascii="Optima" w:hAnsi="Optima" w:cs="Gill Sans Light"/>
          <w:szCs w:val="24"/>
        </w:rPr>
        <w:t xml:space="preserve"> </w:t>
      </w:r>
      <w:r w:rsidR="00965EFC" w:rsidRPr="00007DA9">
        <w:rPr>
          <w:rFonts w:ascii="Optima" w:hAnsi="Optima" w:cs="Gill Sans Light"/>
          <w:szCs w:val="24"/>
        </w:rPr>
        <w:t xml:space="preserve">Here, then, is a department where you can discover not only the things that </w:t>
      </w:r>
      <w:r w:rsidR="00965EFC">
        <w:rPr>
          <w:rFonts w:ascii="Optima" w:hAnsi="Optima" w:cs="Gill Sans Light"/>
          <w:szCs w:val="24"/>
        </w:rPr>
        <w:t>excite</w:t>
      </w:r>
      <w:r w:rsidR="00965EFC" w:rsidRPr="00007DA9">
        <w:rPr>
          <w:rFonts w:ascii="Optima" w:hAnsi="Optima" w:cs="Gill Sans Light"/>
          <w:szCs w:val="24"/>
        </w:rPr>
        <w:t xml:space="preserve"> you, but also their many points of contact with other subjects</w:t>
      </w:r>
      <w:r w:rsidR="00965EFC">
        <w:rPr>
          <w:rFonts w:ascii="Optima" w:hAnsi="Optima" w:cs="Gill Sans Light"/>
          <w:szCs w:val="24"/>
        </w:rPr>
        <w:t>,</w:t>
      </w:r>
      <w:r w:rsidR="00965EFC" w:rsidRPr="00007DA9">
        <w:rPr>
          <w:rFonts w:ascii="Optima" w:hAnsi="Optima" w:cs="Gill Sans Light"/>
          <w:szCs w:val="24"/>
        </w:rPr>
        <w:t xml:space="preserve"> disciplines</w:t>
      </w:r>
      <w:r w:rsidR="00965EFC">
        <w:rPr>
          <w:rFonts w:ascii="Optima" w:hAnsi="Optima" w:cs="Gill Sans Light"/>
          <w:szCs w:val="24"/>
        </w:rPr>
        <w:t>, and scholars</w:t>
      </w:r>
      <w:r w:rsidR="00965EFC" w:rsidRPr="00007DA9">
        <w:rPr>
          <w:rFonts w:ascii="Optima" w:hAnsi="Optima" w:cs="Gill Sans Light"/>
          <w:szCs w:val="24"/>
        </w:rPr>
        <w:t xml:space="preserve">. </w:t>
      </w:r>
    </w:p>
    <w:p w14:paraId="7905B590" w14:textId="06DC355E" w:rsidR="007155EF" w:rsidRPr="00007DA9" w:rsidRDefault="007155EF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 xml:space="preserve">For us, diversity is as </w:t>
      </w:r>
      <w:r w:rsidR="00874CA8">
        <w:rPr>
          <w:rFonts w:ascii="Optima" w:hAnsi="Optima" w:cs="Gill Sans Light"/>
          <w:szCs w:val="24"/>
        </w:rPr>
        <w:t xml:space="preserve">essential to </w:t>
      </w:r>
      <w:r w:rsidR="006513B7">
        <w:rPr>
          <w:rFonts w:ascii="Optima" w:hAnsi="Optima" w:cs="Gill Sans Light"/>
          <w:szCs w:val="24"/>
        </w:rPr>
        <w:t xml:space="preserve">the creation of that environment </w:t>
      </w:r>
      <w:r w:rsidR="007A7260">
        <w:rPr>
          <w:rFonts w:ascii="Optima" w:hAnsi="Optima" w:cs="Gill Sans Light"/>
          <w:szCs w:val="24"/>
        </w:rPr>
        <w:t>as interdisciplinarity is; in the students and faculty colleagues whom we endeavor to recruit, in the subjects that we research, in the material and outlook that we bring to the classroom. “C</w:t>
      </w:r>
      <w:r w:rsidR="007A7260" w:rsidRPr="007A7260">
        <w:rPr>
          <w:rFonts w:ascii="Optima" w:hAnsi="Optima" w:cs="Gill Sans Light"/>
          <w:szCs w:val="24"/>
        </w:rPr>
        <w:t>ollaboration, innovation, creativity, and belonging</w:t>
      </w:r>
      <w:r w:rsidR="007A7260">
        <w:rPr>
          <w:rFonts w:ascii="Optima" w:hAnsi="Optima" w:cs="Gill Sans Light"/>
          <w:szCs w:val="24"/>
        </w:rPr>
        <w:t xml:space="preserve">” are </w:t>
      </w:r>
      <w:r w:rsidR="00874CA8">
        <w:rPr>
          <w:rFonts w:ascii="Optima" w:hAnsi="Optima" w:cs="Gill Sans Light"/>
          <w:szCs w:val="24"/>
        </w:rPr>
        <w:t xml:space="preserve">not only </w:t>
      </w:r>
      <w:r w:rsidR="007A7260">
        <w:rPr>
          <w:rFonts w:ascii="Optima" w:hAnsi="Optima" w:cs="Gill Sans Light"/>
          <w:szCs w:val="24"/>
        </w:rPr>
        <w:t xml:space="preserve">the watchwords of Duke University’s </w:t>
      </w:r>
      <w:hyperlink r:id="rId9" w:history="1">
        <w:r w:rsidR="007A7260" w:rsidRPr="007A7260">
          <w:rPr>
            <w:rStyle w:val="Hyperlink"/>
            <w:rFonts w:ascii="Optima" w:hAnsi="Optima" w:cs="Gill Sans Light"/>
            <w:szCs w:val="24"/>
          </w:rPr>
          <w:t>Commitment</w:t>
        </w:r>
      </w:hyperlink>
      <w:r w:rsidR="007A7260">
        <w:rPr>
          <w:rFonts w:ascii="Optima" w:hAnsi="Optima" w:cs="Gill Sans Light"/>
          <w:szCs w:val="24"/>
        </w:rPr>
        <w:t xml:space="preserve"> to Diversity and Inclusion</w:t>
      </w:r>
      <w:r w:rsidR="00874CA8">
        <w:rPr>
          <w:rFonts w:ascii="Optima" w:hAnsi="Optima" w:cs="Gill Sans Light"/>
          <w:szCs w:val="24"/>
        </w:rPr>
        <w:t xml:space="preserve"> but </w:t>
      </w:r>
      <w:r w:rsidR="006513B7">
        <w:rPr>
          <w:rFonts w:ascii="Optima" w:hAnsi="Optima" w:cs="Gill Sans Light"/>
          <w:szCs w:val="24"/>
        </w:rPr>
        <w:t xml:space="preserve">crucial </w:t>
      </w:r>
      <w:r w:rsidR="00821B31">
        <w:rPr>
          <w:rFonts w:ascii="Optima" w:hAnsi="Optima" w:cs="Gill Sans Light"/>
          <w:szCs w:val="24"/>
        </w:rPr>
        <w:t xml:space="preserve">animating principles of our </w:t>
      </w:r>
      <w:r w:rsidR="006513B7" w:rsidRPr="00007DA9">
        <w:rPr>
          <w:rFonts w:ascii="Optima" w:hAnsi="Optima" w:cs="Gill Sans Light"/>
          <w:szCs w:val="24"/>
        </w:rPr>
        <w:t>intellectual community</w:t>
      </w:r>
      <w:r w:rsidR="00821B31">
        <w:rPr>
          <w:rFonts w:ascii="Optima" w:hAnsi="Optima" w:cs="Gill Sans Light"/>
          <w:szCs w:val="24"/>
        </w:rPr>
        <w:t>.</w:t>
      </w:r>
    </w:p>
    <w:p w14:paraId="4AE676B3" w14:textId="3281A77F" w:rsidR="00965EFC" w:rsidRDefault="00D7259B" w:rsidP="008E55EC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 xml:space="preserve">With </w:t>
      </w:r>
      <w:r w:rsidR="000B5FBA" w:rsidRPr="00007DA9">
        <w:rPr>
          <w:rFonts w:ascii="Optima" w:hAnsi="Optima" w:cs="Gill Sans Light"/>
          <w:szCs w:val="24"/>
        </w:rPr>
        <w:t xml:space="preserve">roughly </w:t>
      </w:r>
      <w:r w:rsidRPr="00007DA9">
        <w:rPr>
          <w:rFonts w:ascii="Optima" w:hAnsi="Optima" w:cs="Gill Sans Light"/>
          <w:szCs w:val="24"/>
        </w:rPr>
        <w:t xml:space="preserve">three students admitted per year, </w:t>
      </w:r>
      <w:r w:rsidR="006513B7">
        <w:rPr>
          <w:rFonts w:ascii="Optima" w:hAnsi="Optima" w:cs="Gill Sans Light"/>
          <w:szCs w:val="24"/>
        </w:rPr>
        <w:t xml:space="preserve">that </w:t>
      </w:r>
      <w:r w:rsidR="004E02C3" w:rsidRPr="00007DA9">
        <w:rPr>
          <w:rFonts w:ascii="Optima" w:hAnsi="Optima" w:cs="Gill Sans Light"/>
          <w:szCs w:val="24"/>
        </w:rPr>
        <w:t>community is as tight as it is varied. S</w:t>
      </w:r>
      <w:r w:rsidRPr="00007DA9">
        <w:rPr>
          <w:rFonts w:ascii="Optima" w:hAnsi="Optima" w:cs="Gill Sans Light"/>
          <w:szCs w:val="24"/>
        </w:rPr>
        <w:t xml:space="preserve">tudents work closely with faculty from the start, </w:t>
      </w:r>
      <w:r w:rsidR="004E02C3" w:rsidRPr="00007DA9">
        <w:rPr>
          <w:rFonts w:ascii="Optima" w:hAnsi="Optima" w:cs="Gill Sans Light"/>
          <w:szCs w:val="24"/>
        </w:rPr>
        <w:t xml:space="preserve">navigating one of two flexible tracks within the PhD program, one </w:t>
      </w:r>
      <w:r w:rsidR="00340779" w:rsidRPr="00007DA9">
        <w:rPr>
          <w:rFonts w:ascii="Optima" w:hAnsi="Optima" w:cs="Gill Sans Light"/>
          <w:szCs w:val="24"/>
        </w:rPr>
        <w:t xml:space="preserve">that emphasizes robust, </w:t>
      </w:r>
      <w:r w:rsidR="00B011BB">
        <w:rPr>
          <w:rFonts w:ascii="Optima" w:hAnsi="Optima" w:cs="Gill Sans Light"/>
          <w:szCs w:val="24"/>
        </w:rPr>
        <w:t>broad</w:t>
      </w:r>
      <w:r w:rsidR="00340779" w:rsidRPr="00007DA9">
        <w:rPr>
          <w:rFonts w:ascii="Optima" w:hAnsi="Optima" w:cs="Gill Sans Light"/>
          <w:szCs w:val="24"/>
        </w:rPr>
        <w:t xml:space="preserve"> training in Classical </w:t>
      </w:r>
      <w:r w:rsidR="00965EFC">
        <w:rPr>
          <w:rFonts w:ascii="Optima" w:hAnsi="Optima" w:cs="Gill Sans Light"/>
          <w:szCs w:val="24"/>
        </w:rPr>
        <w:lastRenderedPageBreak/>
        <w:t>literature and history</w:t>
      </w:r>
      <w:r w:rsidR="00340779" w:rsidRPr="00007DA9">
        <w:rPr>
          <w:rFonts w:ascii="Optima" w:hAnsi="Optima" w:cs="Gill Sans Light"/>
          <w:szCs w:val="24"/>
        </w:rPr>
        <w:t xml:space="preserve">, and </w:t>
      </w:r>
      <w:r w:rsidR="00D17DE8" w:rsidRPr="00007DA9">
        <w:rPr>
          <w:rFonts w:ascii="Optima" w:hAnsi="Optima" w:cs="Gill Sans Light"/>
          <w:szCs w:val="24"/>
        </w:rPr>
        <w:t xml:space="preserve">a new track </w:t>
      </w:r>
      <w:r w:rsidR="00340779" w:rsidRPr="00007DA9">
        <w:rPr>
          <w:rFonts w:ascii="Optima" w:hAnsi="Optima" w:cs="Gill Sans Light"/>
          <w:szCs w:val="24"/>
        </w:rPr>
        <w:t xml:space="preserve">that offers specialized training </w:t>
      </w:r>
      <w:r w:rsidR="00B16FCB" w:rsidRPr="00007DA9">
        <w:rPr>
          <w:rFonts w:ascii="Optima" w:hAnsi="Optima" w:cs="Gill Sans Light"/>
          <w:szCs w:val="24"/>
        </w:rPr>
        <w:t xml:space="preserve">in </w:t>
      </w:r>
      <w:r w:rsidR="00965EFC">
        <w:rPr>
          <w:rFonts w:ascii="Optima" w:hAnsi="Optima" w:cs="Gill Sans Light"/>
          <w:szCs w:val="24"/>
        </w:rPr>
        <w:t xml:space="preserve">Mediterranean </w:t>
      </w:r>
      <w:r w:rsidR="004E02C3" w:rsidRPr="00007DA9">
        <w:rPr>
          <w:rFonts w:ascii="Optima" w:hAnsi="Optima" w:cs="Gill Sans Light"/>
          <w:szCs w:val="24"/>
        </w:rPr>
        <w:t>Archaeology</w:t>
      </w:r>
      <w:r w:rsidR="00965EFC">
        <w:rPr>
          <w:rFonts w:ascii="Optima" w:hAnsi="Optima" w:cs="Gill Sans Light"/>
          <w:szCs w:val="24"/>
        </w:rPr>
        <w:t>,</w:t>
      </w:r>
      <w:r w:rsidR="004E02C3" w:rsidRPr="00007DA9">
        <w:rPr>
          <w:rFonts w:ascii="Optima" w:hAnsi="Optima" w:cs="Gill Sans Light"/>
          <w:szCs w:val="24"/>
        </w:rPr>
        <w:t xml:space="preserve"> </w:t>
      </w:r>
      <w:r w:rsidR="00340779" w:rsidRPr="00007DA9">
        <w:rPr>
          <w:rFonts w:ascii="Optima" w:hAnsi="Optima" w:cs="Gill Sans Light"/>
          <w:szCs w:val="24"/>
        </w:rPr>
        <w:t xml:space="preserve">broadly defined. </w:t>
      </w:r>
      <w:r w:rsidR="008F5498" w:rsidRPr="00007DA9">
        <w:rPr>
          <w:rFonts w:ascii="Optima" w:hAnsi="Optima" w:cs="Gill Sans Light"/>
          <w:szCs w:val="24"/>
        </w:rPr>
        <w:t xml:space="preserve">Students </w:t>
      </w:r>
      <w:r w:rsidR="00535336" w:rsidRPr="00007DA9">
        <w:rPr>
          <w:rFonts w:ascii="Optima" w:hAnsi="Optima" w:cs="Gill Sans Light"/>
          <w:szCs w:val="24"/>
        </w:rPr>
        <w:t>are admitted with</w:t>
      </w:r>
      <w:r w:rsidR="008F5498" w:rsidRPr="00007DA9">
        <w:rPr>
          <w:rFonts w:ascii="Optima" w:hAnsi="Optima" w:cs="Gill Sans Light"/>
          <w:szCs w:val="24"/>
        </w:rPr>
        <w:t xml:space="preserve"> </w:t>
      </w:r>
      <w:r w:rsidR="007540C5" w:rsidRPr="00007DA9">
        <w:rPr>
          <w:rFonts w:ascii="Optima" w:hAnsi="Optima" w:cs="Gill Sans Light"/>
          <w:szCs w:val="24"/>
        </w:rPr>
        <w:t xml:space="preserve">generous </w:t>
      </w:r>
      <w:r w:rsidR="008F5498" w:rsidRPr="00007DA9">
        <w:rPr>
          <w:rFonts w:ascii="Optima" w:hAnsi="Optima" w:cs="Gill Sans Light"/>
          <w:szCs w:val="24"/>
        </w:rPr>
        <w:t xml:space="preserve">financial </w:t>
      </w:r>
      <w:r w:rsidR="00535336" w:rsidRPr="00007DA9">
        <w:rPr>
          <w:rFonts w:ascii="Optima" w:hAnsi="Optima" w:cs="Gill Sans Light"/>
          <w:szCs w:val="24"/>
        </w:rPr>
        <w:t xml:space="preserve">support </w:t>
      </w:r>
      <w:r w:rsidR="007540C5" w:rsidRPr="00007DA9">
        <w:rPr>
          <w:rFonts w:ascii="Optima" w:hAnsi="Optima" w:cs="Gill Sans Light"/>
          <w:szCs w:val="24"/>
        </w:rPr>
        <w:t xml:space="preserve">for </w:t>
      </w:r>
      <w:r w:rsidR="008F5498" w:rsidRPr="00007DA9">
        <w:rPr>
          <w:rFonts w:ascii="Optima" w:hAnsi="Optima" w:cs="Gill Sans Light"/>
          <w:szCs w:val="24"/>
        </w:rPr>
        <w:t>five</w:t>
      </w:r>
      <w:r w:rsidR="00535336" w:rsidRPr="00007DA9">
        <w:rPr>
          <w:rFonts w:ascii="Optima" w:hAnsi="Optima" w:cs="Gill Sans Light"/>
          <w:szCs w:val="24"/>
        </w:rPr>
        <w:t xml:space="preserve"> </w:t>
      </w:r>
      <w:r w:rsidR="008F5498" w:rsidRPr="00007DA9">
        <w:rPr>
          <w:rFonts w:ascii="Optima" w:hAnsi="Optima" w:cs="Gill Sans Light"/>
          <w:szCs w:val="24"/>
        </w:rPr>
        <w:t>year</w:t>
      </w:r>
      <w:r w:rsidR="00535336" w:rsidRPr="00007DA9">
        <w:rPr>
          <w:rFonts w:ascii="Optima" w:hAnsi="Optima" w:cs="Gill Sans Light"/>
          <w:szCs w:val="24"/>
        </w:rPr>
        <w:t>s</w:t>
      </w:r>
      <w:r w:rsidR="004E12C7" w:rsidRPr="00007DA9">
        <w:rPr>
          <w:rFonts w:ascii="Optima" w:hAnsi="Optima" w:cs="Gill Sans Light"/>
          <w:szCs w:val="24"/>
        </w:rPr>
        <w:t xml:space="preserve">; this includes </w:t>
      </w:r>
      <w:r w:rsidR="008F5498" w:rsidRPr="00007DA9">
        <w:rPr>
          <w:rFonts w:ascii="Optima" w:hAnsi="Optima" w:cs="Gill Sans Light"/>
          <w:szCs w:val="24"/>
        </w:rPr>
        <w:t xml:space="preserve">full tuition, fees, </w:t>
      </w:r>
      <w:r w:rsidR="00B73061" w:rsidRPr="00007DA9">
        <w:rPr>
          <w:rFonts w:ascii="Optima" w:hAnsi="Optima" w:cs="Gill Sans Light"/>
          <w:szCs w:val="24"/>
        </w:rPr>
        <w:t xml:space="preserve">health coverage, </w:t>
      </w:r>
      <w:r w:rsidR="008F5498" w:rsidRPr="00007DA9">
        <w:rPr>
          <w:rFonts w:ascii="Optima" w:hAnsi="Optima" w:cs="Gill Sans Light"/>
          <w:szCs w:val="24"/>
        </w:rPr>
        <w:t xml:space="preserve">and </w:t>
      </w:r>
      <w:r w:rsidR="00F81664" w:rsidRPr="00007DA9">
        <w:rPr>
          <w:rFonts w:ascii="Optima" w:hAnsi="Optima" w:cs="Gill Sans Light"/>
          <w:szCs w:val="24"/>
        </w:rPr>
        <w:t xml:space="preserve">an annual stipend of </w:t>
      </w:r>
      <w:r w:rsidR="008F5498" w:rsidRPr="00007DA9">
        <w:rPr>
          <w:rFonts w:ascii="Optima" w:hAnsi="Optima" w:cs="Gill Sans Light"/>
          <w:szCs w:val="24"/>
        </w:rPr>
        <w:t>about $2</w:t>
      </w:r>
      <w:r w:rsidR="006901F0">
        <w:rPr>
          <w:rFonts w:ascii="Optima" w:hAnsi="Optima" w:cs="Gill Sans Light"/>
          <w:szCs w:val="24"/>
        </w:rPr>
        <w:t>4</w:t>
      </w:r>
      <w:r w:rsidR="008F5498" w:rsidRPr="00007DA9">
        <w:rPr>
          <w:rFonts w:ascii="Optima" w:hAnsi="Optima" w:cs="Gill Sans Light"/>
          <w:szCs w:val="24"/>
        </w:rPr>
        <w:t>,000</w:t>
      </w:r>
      <w:r w:rsidR="003F7BA2" w:rsidRPr="00007DA9">
        <w:rPr>
          <w:rFonts w:ascii="Optima" w:hAnsi="Optima" w:cs="Gill Sans Light"/>
          <w:szCs w:val="24"/>
        </w:rPr>
        <w:t xml:space="preserve">. </w:t>
      </w:r>
      <w:r w:rsidR="008E55EC">
        <w:rPr>
          <w:rFonts w:ascii="Optima" w:hAnsi="Optima" w:cs="Gill Sans Light"/>
          <w:szCs w:val="24"/>
        </w:rPr>
        <w:t>Our students</w:t>
      </w:r>
      <w:r w:rsidR="00FB6DE1" w:rsidRPr="00007DA9">
        <w:rPr>
          <w:rFonts w:ascii="Optima" w:hAnsi="Optima" w:cs="Gill Sans Light"/>
          <w:szCs w:val="24"/>
        </w:rPr>
        <w:t xml:space="preserve"> may also apply for a</w:t>
      </w:r>
      <w:r w:rsidR="003F7BA2" w:rsidRPr="00007DA9">
        <w:rPr>
          <w:rFonts w:ascii="Optima" w:hAnsi="Optima" w:cs="Gill Sans Light"/>
          <w:szCs w:val="24"/>
        </w:rPr>
        <w:t>dditional scholarship</w:t>
      </w:r>
      <w:r w:rsidR="00F81664" w:rsidRPr="00007DA9">
        <w:rPr>
          <w:rFonts w:ascii="Optima" w:hAnsi="Optima" w:cs="Gill Sans Light"/>
          <w:szCs w:val="24"/>
        </w:rPr>
        <w:t>s and fellowships</w:t>
      </w:r>
      <w:r w:rsidR="003F7BA2" w:rsidRPr="00007DA9">
        <w:rPr>
          <w:rFonts w:ascii="Optima" w:hAnsi="Optima" w:cs="Gill Sans Light"/>
          <w:szCs w:val="24"/>
        </w:rPr>
        <w:t xml:space="preserve">, university and departmental travel awards, support for modern foreign-language study, </w:t>
      </w:r>
      <w:r w:rsidR="00FB6DE1" w:rsidRPr="00007DA9">
        <w:rPr>
          <w:rFonts w:ascii="Optima" w:hAnsi="Optima" w:cs="Gill Sans Light"/>
          <w:szCs w:val="24"/>
        </w:rPr>
        <w:t xml:space="preserve">and </w:t>
      </w:r>
      <w:r w:rsidR="00007DA9" w:rsidRPr="00007DA9">
        <w:rPr>
          <w:rFonts w:ascii="Optima" w:hAnsi="Optima" w:cs="Gill Sans Light"/>
          <w:szCs w:val="24"/>
        </w:rPr>
        <w:t>funding beyond the fifth year.</w:t>
      </w:r>
      <w:r w:rsidR="008E55EC">
        <w:rPr>
          <w:rFonts w:ascii="Optima" w:hAnsi="Optima" w:cs="Gill Sans Light"/>
          <w:szCs w:val="24"/>
        </w:rPr>
        <w:t xml:space="preserve"> Training in teaching</w:t>
      </w:r>
      <w:r w:rsidR="00361EEA" w:rsidRPr="00007DA9">
        <w:rPr>
          <w:rFonts w:ascii="Optima" w:hAnsi="Optima" w:cs="Gill Sans Light"/>
          <w:szCs w:val="24"/>
        </w:rPr>
        <w:t xml:space="preserve"> and research are two sides of a coin, and here you will have the opportunity to TA in your second and third year and then</w:t>
      </w:r>
      <w:r w:rsidR="009634CF" w:rsidRPr="00007DA9">
        <w:rPr>
          <w:rFonts w:ascii="Optima" w:hAnsi="Optima" w:cs="Gill Sans Light"/>
          <w:szCs w:val="24"/>
        </w:rPr>
        <w:t>, in your fourth and fifth,</w:t>
      </w:r>
      <w:r w:rsidR="00361EEA" w:rsidRPr="00007DA9">
        <w:rPr>
          <w:rFonts w:ascii="Optima" w:hAnsi="Optima" w:cs="Gill Sans Light"/>
          <w:szCs w:val="24"/>
        </w:rPr>
        <w:t xml:space="preserve"> to </w:t>
      </w:r>
      <w:r w:rsidR="009634CF" w:rsidRPr="00007DA9">
        <w:rPr>
          <w:rFonts w:ascii="Optima" w:hAnsi="Optima" w:cs="Gill Sans Light"/>
          <w:szCs w:val="24"/>
        </w:rPr>
        <w:t xml:space="preserve">take the reins and </w:t>
      </w:r>
      <w:r w:rsidR="00361EEA" w:rsidRPr="00007DA9">
        <w:rPr>
          <w:rFonts w:ascii="Optima" w:hAnsi="Optima" w:cs="Gill Sans Light"/>
          <w:szCs w:val="24"/>
        </w:rPr>
        <w:t xml:space="preserve">teach </w:t>
      </w:r>
      <w:r w:rsidR="00697EE5" w:rsidRPr="00007DA9">
        <w:rPr>
          <w:rFonts w:ascii="Optima" w:hAnsi="Optima" w:cs="Gill Sans Light"/>
          <w:szCs w:val="24"/>
        </w:rPr>
        <w:t>courses on your own</w:t>
      </w:r>
      <w:r w:rsidR="004C19B0" w:rsidRPr="00007DA9">
        <w:rPr>
          <w:rFonts w:ascii="Optima" w:hAnsi="Optima" w:cs="Gill Sans Light"/>
          <w:szCs w:val="24"/>
        </w:rPr>
        <w:t xml:space="preserve"> (one per semester)</w:t>
      </w:r>
      <w:r w:rsidR="009634CF" w:rsidRPr="00007DA9">
        <w:rPr>
          <w:rFonts w:ascii="Optima" w:hAnsi="Optima" w:cs="Gill Sans Light"/>
          <w:szCs w:val="24"/>
        </w:rPr>
        <w:t>, to some of the brightest and most accomplished undergraduates in the world</w:t>
      </w:r>
      <w:r w:rsidR="00965EFC">
        <w:rPr>
          <w:rFonts w:ascii="Optima" w:hAnsi="Optima" w:cs="Gill Sans Light"/>
          <w:szCs w:val="24"/>
        </w:rPr>
        <w:t>; these courses include Latin, Greek, and also courses in translation</w:t>
      </w:r>
      <w:r w:rsidR="00697EE5" w:rsidRPr="00007DA9">
        <w:rPr>
          <w:rFonts w:ascii="Optima" w:hAnsi="Optima" w:cs="Gill Sans Light"/>
          <w:szCs w:val="24"/>
        </w:rPr>
        <w:t xml:space="preserve">. </w:t>
      </w:r>
    </w:p>
    <w:p w14:paraId="4B49F345" w14:textId="31D59E84" w:rsidR="00007DA9" w:rsidRPr="00007DA9" w:rsidRDefault="00965EFC" w:rsidP="00965EFC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>The Ph.D. program in Classical Studies at Duke</w:t>
      </w:r>
      <w:r w:rsidR="004C19B0" w:rsidRPr="00007DA9">
        <w:rPr>
          <w:rFonts w:ascii="Optima" w:hAnsi="Optima" w:cs="Gill Sans Light"/>
          <w:szCs w:val="24"/>
        </w:rPr>
        <w:t xml:space="preserve"> comes with enormous support: a generous financial package, a top-notch graduate school, a world-class library, unparalleled campus amenities, a </w:t>
      </w:r>
      <w:r w:rsidR="003568E0" w:rsidRPr="00007DA9">
        <w:rPr>
          <w:rFonts w:ascii="Optima" w:hAnsi="Optima" w:cs="Gill Sans Light"/>
          <w:szCs w:val="24"/>
        </w:rPr>
        <w:t>collegial</w:t>
      </w:r>
      <w:r w:rsidR="00390F0E" w:rsidRPr="00007DA9">
        <w:rPr>
          <w:rFonts w:ascii="Optima" w:hAnsi="Optima" w:cs="Gill Sans Light"/>
          <w:szCs w:val="24"/>
        </w:rPr>
        <w:t xml:space="preserve"> </w:t>
      </w:r>
      <w:r w:rsidR="00D17DE8" w:rsidRPr="00007DA9">
        <w:rPr>
          <w:rFonts w:ascii="Optima" w:hAnsi="Optima" w:cs="Gill Sans Light"/>
          <w:szCs w:val="24"/>
        </w:rPr>
        <w:t xml:space="preserve">group of </w:t>
      </w:r>
      <w:r w:rsidR="00E44C86" w:rsidRPr="00007DA9">
        <w:rPr>
          <w:rFonts w:ascii="Optima" w:hAnsi="Optima" w:cs="Gill Sans Light"/>
          <w:szCs w:val="24"/>
        </w:rPr>
        <w:t xml:space="preserve">excellent </w:t>
      </w:r>
      <w:r w:rsidR="004C19B0" w:rsidRPr="00007DA9">
        <w:rPr>
          <w:rFonts w:ascii="Optima" w:hAnsi="Optima" w:cs="Gill Sans Light"/>
          <w:szCs w:val="24"/>
        </w:rPr>
        <w:t>graduate</w:t>
      </w:r>
      <w:r w:rsidR="00D17DE8" w:rsidRPr="00007DA9">
        <w:rPr>
          <w:rFonts w:ascii="Optima" w:hAnsi="Optima" w:cs="Gill Sans Light"/>
          <w:szCs w:val="24"/>
        </w:rPr>
        <w:t xml:space="preserve"> students</w:t>
      </w:r>
      <w:r w:rsidR="004C19B0" w:rsidRPr="00007DA9">
        <w:rPr>
          <w:rFonts w:ascii="Optima" w:hAnsi="Optima" w:cs="Gill Sans Light"/>
          <w:szCs w:val="24"/>
        </w:rPr>
        <w:t>, a faculty devoted to excellence in teaching, researc</w:t>
      </w:r>
      <w:r w:rsidR="00B16FCB" w:rsidRPr="00007DA9">
        <w:rPr>
          <w:rFonts w:ascii="Optima" w:hAnsi="Optima" w:cs="Gill Sans Light"/>
          <w:szCs w:val="24"/>
        </w:rPr>
        <w:t>h, service,</w:t>
      </w:r>
      <w:r w:rsidR="00CA1658">
        <w:rPr>
          <w:rFonts w:ascii="Optima" w:hAnsi="Optima" w:cs="Gill Sans Light"/>
          <w:szCs w:val="24"/>
        </w:rPr>
        <w:t xml:space="preserve"> and mentorship</w:t>
      </w:r>
      <w:r w:rsidR="00B16FCB" w:rsidRPr="00007DA9">
        <w:rPr>
          <w:rFonts w:ascii="Optima" w:hAnsi="Optima" w:cs="Gill Sans Light"/>
          <w:szCs w:val="24"/>
        </w:rPr>
        <w:t xml:space="preserve"> but most of all:</w:t>
      </w:r>
      <w:r w:rsidR="004C19B0" w:rsidRPr="00007DA9">
        <w:rPr>
          <w:rFonts w:ascii="Optima" w:hAnsi="Optima" w:cs="Gill Sans Light"/>
          <w:szCs w:val="24"/>
        </w:rPr>
        <w:t xml:space="preserve"> a warm community of scholars who </w:t>
      </w:r>
      <w:r w:rsidR="009173C8" w:rsidRPr="00007DA9">
        <w:rPr>
          <w:rFonts w:ascii="Optima" w:hAnsi="Optima" w:cs="Gill Sans Light"/>
          <w:szCs w:val="24"/>
        </w:rPr>
        <w:t xml:space="preserve">are excited to share what we have built and </w:t>
      </w:r>
      <w:r w:rsidR="00E44C86" w:rsidRPr="00007DA9">
        <w:rPr>
          <w:rFonts w:ascii="Optima" w:hAnsi="Optima" w:cs="Gill Sans Light"/>
          <w:szCs w:val="24"/>
        </w:rPr>
        <w:t xml:space="preserve">to </w:t>
      </w:r>
      <w:r w:rsidR="00397328" w:rsidRPr="00007DA9">
        <w:rPr>
          <w:rFonts w:ascii="Optima" w:hAnsi="Optima" w:cs="Gill Sans Light"/>
          <w:szCs w:val="24"/>
        </w:rPr>
        <w:t>welcome new colleagues—that means you.</w:t>
      </w:r>
      <w:r>
        <w:rPr>
          <w:rFonts w:ascii="Optima" w:hAnsi="Optima" w:cs="Gill Sans Light"/>
          <w:szCs w:val="24"/>
        </w:rPr>
        <w:t xml:space="preserve"> </w:t>
      </w:r>
      <w:r w:rsidR="00B16FCB" w:rsidRPr="00007DA9">
        <w:rPr>
          <w:rFonts w:ascii="Optima" w:hAnsi="Optima" w:cs="Gill Sans Light"/>
          <w:szCs w:val="24"/>
        </w:rPr>
        <w:t>You could</w:t>
      </w:r>
      <w:r w:rsidR="005F0ADD" w:rsidRPr="00007DA9">
        <w:rPr>
          <w:rFonts w:ascii="Optima" w:hAnsi="Optima" w:cs="Gill Sans Light"/>
          <w:szCs w:val="24"/>
        </w:rPr>
        <w:t xml:space="preserve"> say that Duke Classical Studies offers the best of two worlds. We are a small, tight group such as you might find in a liberal arts college, and yet we </w:t>
      </w:r>
      <w:r w:rsidR="00924768" w:rsidRPr="00007DA9">
        <w:rPr>
          <w:rFonts w:ascii="Optima" w:hAnsi="Optima" w:cs="Gill Sans Light"/>
          <w:szCs w:val="24"/>
        </w:rPr>
        <w:t xml:space="preserve">are part of </w:t>
      </w:r>
      <w:r w:rsidR="005F0ADD" w:rsidRPr="00007DA9">
        <w:rPr>
          <w:rFonts w:ascii="Optima" w:hAnsi="Optima" w:cs="Gill Sans Light"/>
          <w:szCs w:val="24"/>
        </w:rPr>
        <w:t>a high-powered research institution</w:t>
      </w:r>
      <w:r w:rsidR="005659D6">
        <w:rPr>
          <w:rFonts w:ascii="Optima" w:hAnsi="Optima" w:cs="Gill Sans Light"/>
          <w:szCs w:val="24"/>
        </w:rPr>
        <w:t xml:space="preserve"> where the humanities are thriving</w:t>
      </w:r>
      <w:r w:rsidR="005F0ADD" w:rsidRPr="00007DA9">
        <w:rPr>
          <w:rFonts w:ascii="Optima" w:hAnsi="Optima" w:cs="Gill Sans Light"/>
          <w:szCs w:val="24"/>
        </w:rPr>
        <w:t>. Durham, which surrounds our beautiful campus</w:t>
      </w:r>
      <w:r w:rsidR="001C5937" w:rsidRPr="00007DA9">
        <w:rPr>
          <w:rFonts w:ascii="Optima" w:hAnsi="Optima" w:cs="Gill Sans Light"/>
          <w:szCs w:val="24"/>
        </w:rPr>
        <w:t>,</w:t>
      </w:r>
      <w:r w:rsidR="005F0ADD" w:rsidRPr="00007DA9">
        <w:rPr>
          <w:rFonts w:ascii="Optima" w:hAnsi="Optima" w:cs="Gill Sans Light"/>
          <w:szCs w:val="24"/>
        </w:rPr>
        <w:t xml:space="preserve"> is much </w:t>
      </w:r>
      <w:r w:rsidR="00551B85" w:rsidRPr="00007DA9">
        <w:rPr>
          <w:rFonts w:ascii="Optima" w:hAnsi="Optima" w:cs="Gill Sans Light"/>
          <w:szCs w:val="24"/>
        </w:rPr>
        <w:t>the same</w:t>
      </w:r>
      <w:r w:rsidR="005F0ADD" w:rsidRPr="00007DA9">
        <w:rPr>
          <w:rFonts w:ascii="Optima" w:hAnsi="Optima" w:cs="Gill Sans Light"/>
          <w:szCs w:val="24"/>
        </w:rPr>
        <w:t xml:space="preserve">. </w:t>
      </w:r>
      <w:r w:rsidR="00D91780" w:rsidRPr="00007DA9">
        <w:rPr>
          <w:rFonts w:ascii="Optima" w:hAnsi="Optima" w:cs="Gill Sans Light"/>
          <w:szCs w:val="24"/>
        </w:rPr>
        <w:t xml:space="preserve">It is a small city, where people know each other and feel at home, but its </w:t>
      </w:r>
      <w:r w:rsidR="001C5937" w:rsidRPr="00007DA9">
        <w:rPr>
          <w:rFonts w:ascii="Optima" w:hAnsi="Optima" w:cs="Gill Sans Light"/>
          <w:szCs w:val="24"/>
        </w:rPr>
        <w:t xml:space="preserve">restaurants and breweries </w:t>
      </w:r>
      <w:r w:rsidR="00D91780" w:rsidRPr="00007DA9">
        <w:rPr>
          <w:rFonts w:ascii="Optima" w:hAnsi="Optima" w:cs="Gill Sans Light"/>
          <w:szCs w:val="24"/>
        </w:rPr>
        <w:t>and</w:t>
      </w:r>
      <w:r w:rsidR="008F5498" w:rsidRPr="00007DA9">
        <w:rPr>
          <w:rFonts w:ascii="Optima" w:hAnsi="Optima" w:cs="Gill Sans Light"/>
          <w:szCs w:val="24"/>
        </w:rPr>
        <w:t xml:space="preserve"> music</w:t>
      </w:r>
      <w:r w:rsidR="00D91780" w:rsidRPr="00007DA9">
        <w:rPr>
          <w:rFonts w:ascii="Optima" w:hAnsi="Optima" w:cs="Gill Sans Light"/>
          <w:szCs w:val="24"/>
        </w:rPr>
        <w:t xml:space="preserve"> </w:t>
      </w:r>
      <w:r w:rsidR="001C5937" w:rsidRPr="00007DA9">
        <w:rPr>
          <w:rFonts w:ascii="Optima" w:hAnsi="Optima" w:cs="Gill Sans Light"/>
          <w:szCs w:val="24"/>
        </w:rPr>
        <w:t xml:space="preserve">and </w:t>
      </w:r>
      <w:r w:rsidR="00D91780" w:rsidRPr="00007DA9">
        <w:rPr>
          <w:rFonts w:ascii="Optima" w:hAnsi="Optima" w:cs="Gill Sans Light"/>
          <w:szCs w:val="24"/>
        </w:rPr>
        <w:t>art</w:t>
      </w:r>
      <w:r w:rsidR="001C5937" w:rsidRPr="00007DA9">
        <w:rPr>
          <w:rFonts w:ascii="Optima" w:hAnsi="Optima" w:cs="Gill Sans Light"/>
          <w:szCs w:val="24"/>
        </w:rPr>
        <w:t>s scene</w:t>
      </w:r>
      <w:r w:rsidR="00D91780" w:rsidRPr="00007DA9">
        <w:rPr>
          <w:rFonts w:ascii="Optima" w:hAnsi="Optima" w:cs="Gill Sans Light"/>
          <w:szCs w:val="24"/>
        </w:rPr>
        <w:t xml:space="preserve"> </w:t>
      </w:r>
      <w:r w:rsidR="001C5937" w:rsidRPr="00007DA9">
        <w:rPr>
          <w:rFonts w:ascii="Optima" w:hAnsi="Optima" w:cs="Gill Sans Light"/>
          <w:szCs w:val="24"/>
        </w:rPr>
        <w:t>put those</w:t>
      </w:r>
      <w:r w:rsidR="00BE2E76" w:rsidRPr="00007DA9">
        <w:rPr>
          <w:rFonts w:ascii="Optima" w:hAnsi="Optima" w:cs="Gill Sans Light"/>
          <w:szCs w:val="24"/>
        </w:rPr>
        <w:t xml:space="preserve"> of </w:t>
      </w:r>
      <w:r w:rsidR="009173C8" w:rsidRPr="00007DA9">
        <w:rPr>
          <w:rFonts w:ascii="Optima" w:hAnsi="Optima" w:cs="Gill Sans Light"/>
          <w:szCs w:val="24"/>
        </w:rPr>
        <w:t>m</w:t>
      </w:r>
      <w:r w:rsidR="00BE2E76" w:rsidRPr="00007DA9">
        <w:rPr>
          <w:rFonts w:ascii="Optima" w:hAnsi="Optima" w:cs="Gill Sans Light"/>
          <w:szCs w:val="24"/>
        </w:rPr>
        <w:t xml:space="preserve">any </w:t>
      </w:r>
      <w:r w:rsidR="009173C8" w:rsidRPr="00007DA9">
        <w:rPr>
          <w:rFonts w:ascii="Optima" w:hAnsi="Optima" w:cs="Gill Sans Light"/>
          <w:szCs w:val="24"/>
        </w:rPr>
        <w:t>bigger cities</w:t>
      </w:r>
      <w:r w:rsidR="001C5937" w:rsidRPr="00007DA9">
        <w:rPr>
          <w:rFonts w:ascii="Optima" w:hAnsi="Optima" w:cs="Gill Sans Light"/>
          <w:szCs w:val="24"/>
        </w:rPr>
        <w:t xml:space="preserve"> to shame</w:t>
      </w:r>
      <w:r w:rsidR="008F5498" w:rsidRPr="00007DA9">
        <w:rPr>
          <w:rFonts w:ascii="Optima" w:hAnsi="Optima" w:cs="Gill Sans Light"/>
          <w:szCs w:val="24"/>
        </w:rPr>
        <w:t>.</w:t>
      </w:r>
      <w:r w:rsidR="00397328" w:rsidRPr="00007DA9">
        <w:rPr>
          <w:rFonts w:ascii="Optima" w:hAnsi="Optima" w:cs="Gill Sans Light"/>
          <w:szCs w:val="24"/>
        </w:rPr>
        <w:t xml:space="preserve"> Durham is </w:t>
      </w:r>
      <w:r w:rsidR="00083C75" w:rsidRPr="00007DA9">
        <w:rPr>
          <w:rFonts w:ascii="Optima" w:hAnsi="Optima" w:cs="Gill Sans Light"/>
          <w:szCs w:val="24"/>
        </w:rPr>
        <w:t xml:space="preserve">just </w:t>
      </w:r>
      <w:r w:rsidR="008E55EC">
        <w:rPr>
          <w:rFonts w:ascii="Optima" w:hAnsi="Optima" w:cs="Gill Sans Light"/>
          <w:iCs/>
          <w:szCs w:val="24"/>
        </w:rPr>
        <w:t>overflowing</w:t>
      </w:r>
      <w:r w:rsidR="00397328" w:rsidRPr="00007DA9">
        <w:rPr>
          <w:rFonts w:ascii="Optima" w:hAnsi="Optima" w:cs="Gill Sans Light"/>
          <w:szCs w:val="24"/>
        </w:rPr>
        <w:t xml:space="preserve"> with </w:t>
      </w:r>
      <w:r w:rsidR="00F11A31" w:rsidRPr="00007DA9">
        <w:rPr>
          <w:rFonts w:ascii="Optima" w:hAnsi="Optima" w:cs="Gill Sans Light"/>
          <w:szCs w:val="24"/>
        </w:rPr>
        <w:t>life</w:t>
      </w:r>
      <w:r w:rsidR="00A97DEA" w:rsidRPr="00007DA9">
        <w:rPr>
          <w:rFonts w:ascii="Optima" w:hAnsi="Optima" w:cs="Gill Sans Light"/>
          <w:szCs w:val="24"/>
        </w:rPr>
        <w:t xml:space="preserve"> and </w:t>
      </w:r>
      <w:r w:rsidR="00083C75" w:rsidRPr="00007DA9">
        <w:rPr>
          <w:rFonts w:ascii="Optima" w:hAnsi="Optima" w:cs="Gill Sans Light"/>
          <w:szCs w:val="24"/>
        </w:rPr>
        <w:t>ideas and opportunities</w:t>
      </w:r>
      <w:r w:rsidR="00A97DEA" w:rsidRPr="00007DA9">
        <w:rPr>
          <w:rFonts w:ascii="Optima" w:hAnsi="Optima" w:cs="Gill Sans Light"/>
          <w:szCs w:val="24"/>
        </w:rPr>
        <w:t>, just the way we aim to be in Classical Studies.</w:t>
      </w:r>
    </w:p>
    <w:p w14:paraId="38ADAA9E" w14:textId="42D3DE12" w:rsidR="00007DA9" w:rsidRPr="00007DA9" w:rsidRDefault="008F5498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 xml:space="preserve">To </w:t>
      </w:r>
      <w:r w:rsidR="004C5810" w:rsidRPr="00007DA9">
        <w:rPr>
          <w:rFonts w:ascii="Optima" w:hAnsi="Optima" w:cs="Gill Sans Light"/>
          <w:szCs w:val="24"/>
        </w:rPr>
        <w:t xml:space="preserve">learn more about </w:t>
      </w:r>
      <w:r w:rsidR="00BE2E76" w:rsidRPr="00007DA9">
        <w:rPr>
          <w:rFonts w:ascii="Optima" w:hAnsi="Optima" w:cs="Gill Sans Light"/>
          <w:szCs w:val="24"/>
        </w:rPr>
        <w:t xml:space="preserve">our program and decide </w:t>
      </w:r>
      <w:r w:rsidR="004C5810" w:rsidRPr="00007DA9">
        <w:rPr>
          <w:rFonts w:ascii="Optima" w:hAnsi="Optima" w:cs="Gill Sans Light"/>
          <w:szCs w:val="24"/>
        </w:rPr>
        <w:t xml:space="preserve">whether </w:t>
      </w:r>
      <w:r w:rsidRPr="00007DA9">
        <w:rPr>
          <w:rFonts w:ascii="Optima" w:hAnsi="Optima" w:cs="Gill Sans Light"/>
          <w:szCs w:val="24"/>
        </w:rPr>
        <w:t>Duke Classical Studies</w:t>
      </w:r>
      <w:r w:rsidR="00BE2E76" w:rsidRPr="00007DA9">
        <w:rPr>
          <w:rFonts w:ascii="Optima" w:hAnsi="Optima" w:cs="Gill Sans Light"/>
          <w:szCs w:val="24"/>
        </w:rPr>
        <w:t xml:space="preserve"> </w:t>
      </w:r>
      <w:r w:rsidR="004C5810" w:rsidRPr="00007DA9">
        <w:rPr>
          <w:rFonts w:ascii="Optima" w:hAnsi="Optima" w:cs="Gill Sans Light"/>
          <w:szCs w:val="24"/>
        </w:rPr>
        <w:t xml:space="preserve">is a place </w:t>
      </w:r>
      <w:r w:rsidR="00566EF8" w:rsidRPr="00007DA9">
        <w:rPr>
          <w:rFonts w:ascii="Optima" w:hAnsi="Optima" w:cs="Gill Sans Light"/>
          <w:szCs w:val="24"/>
        </w:rPr>
        <w:t xml:space="preserve">where </w:t>
      </w:r>
      <w:r w:rsidR="00BE2E76" w:rsidRPr="00007DA9">
        <w:rPr>
          <w:rFonts w:ascii="Optima" w:hAnsi="Optima" w:cs="Gill Sans Light"/>
          <w:szCs w:val="24"/>
        </w:rPr>
        <w:t>you</w:t>
      </w:r>
      <w:r w:rsidR="00566EF8" w:rsidRPr="00007DA9">
        <w:rPr>
          <w:rFonts w:ascii="Optima" w:hAnsi="Optima" w:cs="Gill Sans Light"/>
          <w:szCs w:val="24"/>
        </w:rPr>
        <w:t xml:space="preserve"> can </w:t>
      </w:r>
      <w:r w:rsidR="00F347B9" w:rsidRPr="00007DA9">
        <w:rPr>
          <w:rFonts w:ascii="Optima" w:hAnsi="Optima" w:cs="Gill Sans Light"/>
          <w:szCs w:val="24"/>
        </w:rPr>
        <w:t xml:space="preserve">see yourself </w:t>
      </w:r>
      <w:r w:rsidR="00566EF8" w:rsidRPr="00007DA9">
        <w:rPr>
          <w:rFonts w:ascii="Optima" w:hAnsi="Optima" w:cs="Gill Sans Light"/>
          <w:szCs w:val="24"/>
        </w:rPr>
        <w:t>grow</w:t>
      </w:r>
      <w:r w:rsidR="00F347B9" w:rsidRPr="00007DA9">
        <w:rPr>
          <w:rFonts w:ascii="Optima" w:hAnsi="Optima" w:cs="Gill Sans Light"/>
          <w:szCs w:val="24"/>
        </w:rPr>
        <w:t>ing</w:t>
      </w:r>
      <w:r w:rsidR="00566EF8" w:rsidRPr="00007DA9">
        <w:rPr>
          <w:rFonts w:ascii="Optima" w:hAnsi="Optima" w:cs="Gill Sans Light"/>
          <w:szCs w:val="24"/>
        </w:rPr>
        <w:t xml:space="preserve"> and thriv</w:t>
      </w:r>
      <w:r w:rsidR="00F347B9" w:rsidRPr="00007DA9">
        <w:rPr>
          <w:rFonts w:ascii="Optima" w:hAnsi="Optima" w:cs="Gill Sans Light"/>
          <w:szCs w:val="24"/>
        </w:rPr>
        <w:t>ing</w:t>
      </w:r>
      <w:r w:rsidRPr="00007DA9">
        <w:rPr>
          <w:rFonts w:ascii="Optima" w:hAnsi="Optima" w:cs="Gill Sans Light"/>
          <w:szCs w:val="24"/>
        </w:rPr>
        <w:t xml:space="preserve">, </w:t>
      </w:r>
      <w:r w:rsidR="00924768" w:rsidRPr="00007DA9">
        <w:rPr>
          <w:rFonts w:ascii="Optima" w:hAnsi="Optima" w:cs="Gill Sans Light"/>
          <w:szCs w:val="24"/>
        </w:rPr>
        <w:t>visit</w:t>
      </w:r>
      <w:r w:rsidRPr="00007DA9">
        <w:rPr>
          <w:rFonts w:ascii="Optima" w:hAnsi="Optima" w:cs="Gill Sans Light"/>
          <w:szCs w:val="24"/>
        </w:rPr>
        <w:t xml:space="preserve"> our website (</w:t>
      </w:r>
      <w:r w:rsidR="00210A3D" w:rsidRPr="00007DA9">
        <w:rPr>
          <w:rFonts w:ascii="Optima" w:hAnsi="Optima" w:cs="Gill Sans Light"/>
          <w:szCs w:val="24"/>
        </w:rPr>
        <w:t xml:space="preserve">below) or </w:t>
      </w:r>
      <w:r w:rsidR="004C5810" w:rsidRPr="00007DA9">
        <w:rPr>
          <w:rFonts w:ascii="Optima" w:hAnsi="Optima" w:cs="Gill Sans Light"/>
          <w:szCs w:val="24"/>
        </w:rPr>
        <w:t xml:space="preserve">email me, </w:t>
      </w:r>
      <w:r w:rsidR="00210A3D" w:rsidRPr="00007DA9">
        <w:rPr>
          <w:rFonts w:ascii="Optima" w:hAnsi="Optima" w:cs="Gill Sans Light"/>
          <w:szCs w:val="24"/>
        </w:rPr>
        <w:t>or any of our faculty</w:t>
      </w:r>
      <w:r w:rsidR="00007DA9" w:rsidRPr="00007DA9">
        <w:rPr>
          <w:rFonts w:ascii="Optima" w:hAnsi="Optima" w:cs="Gill Sans Light"/>
          <w:szCs w:val="24"/>
        </w:rPr>
        <w:t>.</w:t>
      </w:r>
      <w:r w:rsidR="008E55EC">
        <w:rPr>
          <w:rFonts w:ascii="Optima" w:hAnsi="Optima" w:cs="Gill Sans Light"/>
          <w:szCs w:val="24"/>
        </w:rPr>
        <w:t xml:space="preserve"> Also please note that for the 2020-2021 admissions cycle, our department has waived the GRE requirement as part of our application.</w:t>
      </w:r>
    </w:p>
    <w:p w14:paraId="6D505CB7" w14:textId="77777777" w:rsidR="00007DA9" w:rsidRPr="00007DA9" w:rsidRDefault="00007DA9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</w:p>
    <w:p w14:paraId="04A77EE2" w14:textId="11AF2CB8" w:rsidR="00007DA9" w:rsidRPr="00007DA9" w:rsidRDefault="005659D6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>We look forward to hearing from you</w:t>
      </w:r>
      <w:r w:rsidR="00007DA9" w:rsidRPr="00007DA9">
        <w:rPr>
          <w:rFonts w:ascii="Optima" w:hAnsi="Optima" w:cs="Gill Sans Light"/>
          <w:szCs w:val="24"/>
        </w:rPr>
        <w:t>,</w:t>
      </w:r>
    </w:p>
    <w:p w14:paraId="18A9C98E" w14:textId="5EB42A13" w:rsidR="00007DA9" w:rsidRPr="00007DA9" w:rsidRDefault="002D1BAC" w:rsidP="002D1BAC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9840F8">
        <w:rPr>
          <w:rFonts w:ascii="Garamond" w:hAnsi="Garamond"/>
          <w:noProof/>
          <w:sz w:val="23"/>
          <w:szCs w:val="23"/>
        </w:rPr>
        <w:drawing>
          <wp:inline distT="0" distB="0" distL="0" distR="0" wp14:anchorId="73014F41" wp14:editId="058A8095">
            <wp:extent cx="2349500" cy="400050"/>
            <wp:effectExtent l="0" t="0" r="0" b="6350"/>
            <wp:docPr id="2" name="Picture 2" descr="A close up of a devi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device&#10;&#10;Description automatically generated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E8FC0" w14:textId="77761C09" w:rsidR="00007DA9" w:rsidRPr="00007DA9" w:rsidRDefault="005659D6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>
        <w:rPr>
          <w:rFonts w:ascii="Optima" w:hAnsi="Optima" w:cs="Gill Sans Light"/>
          <w:szCs w:val="24"/>
        </w:rPr>
        <w:t>Lauren Ginsberg</w:t>
      </w:r>
    </w:p>
    <w:p w14:paraId="16F6A2DC" w14:textId="77777777" w:rsidR="00007DA9" w:rsidRPr="00007DA9" w:rsidRDefault="00BE2E76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 xml:space="preserve">Associate </w:t>
      </w:r>
      <w:r w:rsidR="008F5498" w:rsidRPr="00007DA9">
        <w:rPr>
          <w:rFonts w:ascii="Optima" w:hAnsi="Optima" w:cs="Gill Sans Light"/>
          <w:szCs w:val="24"/>
        </w:rPr>
        <w:t>Professor</w:t>
      </w:r>
      <w:r w:rsidR="004C5810" w:rsidRPr="00007DA9">
        <w:rPr>
          <w:rFonts w:ascii="Optima" w:hAnsi="Optima" w:cs="Gill Sans Light"/>
          <w:szCs w:val="24"/>
        </w:rPr>
        <w:t>,</w:t>
      </w:r>
      <w:r w:rsidR="008F5498" w:rsidRPr="00007DA9">
        <w:rPr>
          <w:rFonts w:ascii="Optima" w:hAnsi="Optima" w:cs="Gill Sans Light"/>
          <w:szCs w:val="24"/>
        </w:rPr>
        <w:t xml:space="preserve"> Classical Studies</w:t>
      </w:r>
    </w:p>
    <w:p w14:paraId="2BC8271A" w14:textId="77777777" w:rsidR="00007DA9" w:rsidRPr="00007DA9" w:rsidRDefault="008F5498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>Director of Graduate Studies</w:t>
      </w:r>
    </w:p>
    <w:p w14:paraId="76C613D4" w14:textId="6EE5E702" w:rsidR="00007DA9" w:rsidRPr="00007DA9" w:rsidRDefault="00A96765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hyperlink r:id="rId11" w:history="1">
        <w:r w:rsidR="005659D6" w:rsidRPr="00A54129">
          <w:rPr>
            <w:rStyle w:val="Hyperlink"/>
            <w:rFonts w:ascii="Optima" w:hAnsi="Optima" w:cs="Gill Sans Light"/>
            <w:szCs w:val="24"/>
          </w:rPr>
          <w:t>Lauren.D.Ginsberg@Duke.edu</w:t>
        </w:r>
      </w:hyperlink>
      <w:r w:rsidR="005659D6">
        <w:rPr>
          <w:rFonts w:ascii="Optima" w:hAnsi="Optima" w:cs="Gill Sans Light"/>
          <w:szCs w:val="24"/>
        </w:rPr>
        <w:t xml:space="preserve"> </w:t>
      </w:r>
    </w:p>
    <w:p w14:paraId="1D69E8B3" w14:textId="27F3A7F3" w:rsidR="006059CA" w:rsidRPr="00007DA9" w:rsidRDefault="008F5498" w:rsidP="00007DA9">
      <w:pPr>
        <w:spacing w:before="80" w:after="80" w:line="276" w:lineRule="auto"/>
        <w:ind w:firstLine="720"/>
        <w:rPr>
          <w:rFonts w:ascii="Optima" w:hAnsi="Optima" w:cs="Gill Sans Light"/>
          <w:szCs w:val="24"/>
        </w:rPr>
      </w:pPr>
      <w:r w:rsidRPr="00007DA9">
        <w:rPr>
          <w:rFonts w:ascii="Optima" w:hAnsi="Optima" w:cs="Gill Sans Light"/>
          <w:szCs w:val="24"/>
        </w:rPr>
        <w:t xml:space="preserve">Department website: </w:t>
      </w:r>
      <w:hyperlink r:id="rId12" w:history="1">
        <w:r w:rsidRPr="00007DA9">
          <w:rPr>
            <w:rStyle w:val="Hyperlink"/>
            <w:rFonts w:ascii="Optima" w:hAnsi="Optima" w:cs="Gill Sans Light"/>
            <w:szCs w:val="24"/>
          </w:rPr>
          <w:t>http://classicalstudies.duke.edu</w:t>
        </w:r>
      </w:hyperlink>
    </w:p>
    <w:sectPr w:rsidR="006059CA" w:rsidRPr="00007DA9" w:rsidSect="00007DA9">
      <w:headerReference w:type="first" r:id="rId13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160ECA" w14:textId="77777777" w:rsidR="00A96765" w:rsidRDefault="00A96765">
      <w:r>
        <w:separator/>
      </w:r>
    </w:p>
  </w:endnote>
  <w:endnote w:type="continuationSeparator" w:id="0">
    <w:p w14:paraId="35C20E44" w14:textId="77777777" w:rsidR="00A96765" w:rsidRDefault="00A96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MM">
    <w:altName w:val="Times"/>
    <w:panose1 w:val="020B0604020202020204"/>
    <w:charset w:val="4D"/>
    <w:family w:val="auto"/>
    <w:notTrueType/>
    <w:pitch w:val="default"/>
    <w:sig w:usb0="03000000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04B4B" w14:textId="77777777" w:rsidR="00A96765" w:rsidRDefault="00A96765">
      <w:r>
        <w:separator/>
      </w:r>
    </w:p>
  </w:footnote>
  <w:footnote w:type="continuationSeparator" w:id="0">
    <w:p w14:paraId="63C5E59B" w14:textId="77777777" w:rsidR="00A96765" w:rsidRDefault="00A96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E05D95" w14:textId="77777777" w:rsidR="00B16FCB" w:rsidRDefault="00B16FCB">
    <w:pPr>
      <w:pStyle w:val="Header"/>
    </w:pPr>
  </w:p>
  <w:p w14:paraId="4072E6C9" w14:textId="77777777" w:rsidR="00B16FCB" w:rsidRDefault="00B16F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D2521B"/>
    <w:multiLevelType w:val="hybridMultilevel"/>
    <w:tmpl w:val="2CAE8D1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8F3612"/>
    <w:multiLevelType w:val="hybridMultilevel"/>
    <w:tmpl w:val="09C06E84"/>
    <w:lvl w:ilvl="0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9C708C5"/>
    <w:multiLevelType w:val="hybridMultilevel"/>
    <w:tmpl w:val="2E38A47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embedSystemFonts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15C"/>
    <w:rsid w:val="00007DA9"/>
    <w:rsid w:val="000243A5"/>
    <w:rsid w:val="00037319"/>
    <w:rsid w:val="00083C75"/>
    <w:rsid w:val="000B5FBA"/>
    <w:rsid w:val="000B77CE"/>
    <w:rsid w:val="000E6EC7"/>
    <w:rsid w:val="00135376"/>
    <w:rsid w:val="001C5937"/>
    <w:rsid w:val="001D2CD0"/>
    <w:rsid w:val="001F5B0B"/>
    <w:rsid w:val="00210A3D"/>
    <w:rsid w:val="00221561"/>
    <w:rsid w:val="0022235F"/>
    <w:rsid w:val="002246E9"/>
    <w:rsid w:val="002411F0"/>
    <w:rsid w:val="00241D03"/>
    <w:rsid w:val="00273C1A"/>
    <w:rsid w:val="002C05B7"/>
    <w:rsid w:val="002C11B5"/>
    <w:rsid w:val="002D1BAC"/>
    <w:rsid w:val="002F715C"/>
    <w:rsid w:val="00336ED8"/>
    <w:rsid w:val="00340779"/>
    <w:rsid w:val="0034563E"/>
    <w:rsid w:val="003568E0"/>
    <w:rsid w:val="00361EEA"/>
    <w:rsid w:val="00390F0E"/>
    <w:rsid w:val="00397328"/>
    <w:rsid w:val="003E1FBB"/>
    <w:rsid w:val="003F1D3B"/>
    <w:rsid w:val="003F7BA2"/>
    <w:rsid w:val="0042114A"/>
    <w:rsid w:val="004C19B0"/>
    <w:rsid w:val="004C5810"/>
    <w:rsid w:val="004D76F9"/>
    <w:rsid w:val="004E02C3"/>
    <w:rsid w:val="004E12C7"/>
    <w:rsid w:val="004E2A39"/>
    <w:rsid w:val="00514678"/>
    <w:rsid w:val="00535336"/>
    <w:rsid w:val="00551B85"/>
    <w:rsid w:val="005659D6"/>
    <w:rsid w:val="00566EF8"/>
    <w:rsid w:val="0056741D"/>
    <w:rsid w:val="005C304D"/>
    <w:rsid w:val="005E6112"/>
    <w:rsid w:val="005E6D13"/>
    <w:rsid w:val="005F0ADD"/>
    <w:rsid w:val="006000BD"/>
    <w:rsid w:val="006059CA"/>
    <w:rsid w:val="00625251"/>
    <w:rsid w:val="00644475"/>
    <w:rsid w:val="006513B7"/>
    <w:rsid w:val="00657979"/>
    <w:rsid w:val="00663D56"/>
    <w:rsid w:val="006901F0"/>
    <w:rsid w:val="00693FAA"/>
    <w:rsid w:val="00697EE5"/>
    <w:rsid w:val="007155EF"/>
    <w:rsid w:val="00715948"/>
    <w:rsid w:val="00716BD2"/>
    <w:rsid w:val="007540C5"/>
    <w:rsid w:val="007611D5"/>
    <w:rsid w:val="007A7260"/>
    <w:rsid w:val="007B4015"/>
    <w:rsid w:val="007C4AF6"/>
    <w:rsid w:val="007F3F15"/>
    <w:rsid w:val="00805CD5"/>
    <w:rsid w:val="00821B31"/>
    <w:rsid w:val="00874CA8"/>
    <w:rsid w:val="00884CBD"/>
    <w:rsid w:val="008C4890"/>
    <w:rsid w:val="008E55EC"/>
    <w:rsid w:val="008F5498"/>
    <w:rsid w:val="00912CD6"/>
    <w:rsid w:val="009173C8"/>
    <w:rsid w:val="00924768"/>
    <w:rsid w:val="00924CC9"/>
    <w:rsid w:val="009634CF"/>
    <w:rsid w:val="00965EFC"/>
    <w:rsid w:val="009A2946"/>
    <w:rsid w:val="009F36E7"/>
    <w:rsid w:val="00A009CC"/>
    <w:rsid w:val="00A4134A"/>
    <w:rsid w:val="00A96765"/>
    <w:rsid w:val="00A97DEA"/>
    <w:rsid w:val="00B011BB"/>
    <w:rsid w:val="00B16FCB"/>
    <w:rsid w:val="00B73061"/>
    <w:rsid w:val="00BA5B36"/>
    <w:rsid w:val="00BD621A"/>
    <w:rsid w:val="00BE2E76"/>
    <w:rsid w:val="00C14E51"/>
    <w:rsid w:val="00C406BF"/>
    <w:rsid w:val="00C84456"/>
    <w:rsid w:val="00CA1658"/>
    <w:rsid w:val="00CD0B70"/>
    <w:rsid w:val="00D17DE8"/>
    <w:rsid w:val="00D57771"/>
    <w:rsid w:val="00D7259B"/>
    <w:rsid w:val="00D832F4"/>
    <w:rsid w:val="00D91780"/>
    <w:rsid w:val="00E44C86"/>
    <w:rsid w:val="00EE0F51"/>
    <w:rsid w:val="00F11A31"/>
    <w:rsid w:val="00F347B9"/>
    <w:rsid w:val="00F4260E"/>
    <w:rsid w:val="00F51AF3"/>
    <w:rsid w:val="00F601F1"/>
    <w:rsid w:val="00F67250"/>
    <w:rsid w:val="00F81664"/>
    <w:rsid w:val="00F964B4"/>
    <w:rsid w:val="00FB6DE1"/>
    <w:rsid w:val="00FE39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2D7FF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2">
    <w:name w:val="Body Text Indent 2"/>
    <w:basedOn w:val="Normal"/>
    <w:rsid w:val="00DB5873"/>
    <w:pPr>
      <w:ind w:left="1080"/>
    </w:pPr>
    <w:rPr>
      <w:rFonts w:ascii="Arial" w:hAnsi="Arial"/>
      <w:spacing w:val="2"/>
    </w:rPr>
  </w:style>
  <w:style w:type="paragraph" w:customStyle="1" w:styleId="Palatinostyle">
    <w:name w:val="Palatino style"/>
    <w:basedOn w:val="Normal"/>
    <w:rsid w:val="001E49D9"/>
    <w:pPr>
      <w:spacing w:line="400" w:lineRule="exact"/>
    </w:pPr>
    <w:rPr>
      <w:rFonts w:ascii="Palatino Linotype" w:hAnsi="Palatino Linotype"/>
    </w:rPr>
  </w:style>
  <w:style w:type="paragraph" w:customStyle="1" w:styleId="Noparagraphstyle">
    <w:name w:val="[No paragraph style]"/>
    <w:rsid w:val="0072437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eastAsia="Times New Roman"/>
      <w:color w:val="000000"/>
      <w:sz w:val="24"/>
    </w:rPr>
  </w:style>
  <w:style w:type="character" w:customStyle="1" w:styleId="MainText">
    <w:name w:val="Main Text"/>
    <w:rsid w:val="0072437D"/>
    <w:rPr>
      <w:rFonts w:ascii="Minion MM" w:hAnsi="Minion MM"/>
      <w:color w:val="000000"/>
      <w:spacing w:val="0"/>
      <w:sz w:val="21"/>
    </w:rPr>
  </w:style>
  <w:style w:type="paragraph" w:customStyle="1" w:styleId="bibliography">
    <w:name w:val="*bibliography"/>
    <w:basedOn w:val="Normal"/>
    <w:rsid w:val="007974AB"/>
    <w:pPr>
      <w:spacing w:line="480" w:lineRule="auto"/>
      <w:ind w:left="720" w:hanging="720"/>
    </w:pPr>
    <w:rPr>
      <w:rFonts w:ascii="Palatino Linotype" w:eastAsia="Times New Roman" w:hAnsi="Palatino Linotype"/>
      <w:sz w:val="22"/>
    </w:rPr>
  </w:style>
  <w:style w:type="paragraph" w:customStyle="1" w:styleId="body">
    <w:name w:val="*body"/>
    <w:basedOn w:val="Normal"/>
    <w:rsid w:val="007974AB"/>
    <w:pPr>
      <w:spacing w:line="400" w:lineRule="exact"/>
      <w:ind w:firstLine="720"/>
    </w:pPr>
    <w:rPr>
      <w:rFonts w:ascii="Palatino Linotype" w:hAnsi="Palatino Linotype"/>
    </w:rPr>
  </w:style>
  <w:style w:type="paragraph" w:customStyle="1" w:styleId="footnote">
    <w:name w:val="*footnote"/>
    <w:basedOn w:val="Normal"/>
    <w:autoRedefine/>
    <w:rsid w:val="007974AB"/>
    <w:pPr>
      <w:spacing w:line="320" w:lineRule="exact"/>
    </w:pPr>
    <w:rPr>
      <w:rFonts w:ascii="Palatino Linotype" w:hAnsi="Palatino Linotype"/>
      <w:sz w:val="20"/>
    </w:rPr>
  </w:style>
  <w:style w:type="paragraph" w:customStyle="1" w:styleId="heading">
    <w:name w:val="*heading"/>
    <w:basedOn w:val="Normal"/>
    <w:next w:val="body"/>
    <w:rsid w:val="007974AB"/>
    <w:pPr>
      <w:spacing w:before="200" w:after="120" w:line="400" w:lineRule="exact"/>
    </w:pPr>
    <w:rPr>
      <w:rFonts w:ascii="Palatino Linotype" w:hAnsi="Palatino Linotype"/>
      <w:b/>
    </w:rPr>
  </w:style>
  <w:style w:type="paragraph" w:customStyle="1" w:styleId="indented">
    <w:name w:val="*indented"/>
    <w:basedOn w:val="Normal"/>
    <w:next w:val="Normal"/>
    <w:autoRedefine/>
    <w:rsid w:val="007974AB"/>
    <w:pPr>
      <w:spacing w:before="60" w:after="60" w:line="360" w:lineRule="exact"/>
      <w:ind w:left="720" w:right="720"/>
    </w:pPr>
    <w:rPr>
      <w:rFonts w:ascii="Palatino Linotype" w:eastAsia="Times New Roman" w:hAnsi="Palatino Linotype"/>
      <w:sz w:val="22"/>
    </w:rPr>
  </w:style>
  <w:style w:type="paragraph" w:customStyle="1" w:styleId="table">
    <w:name w:val="*table"/>
    <w:basedOn w:val="Normal"/>
    <w:rsid w:val="007974AB"/>
    <w:pPr>
      <w:spacing w:before="60" w:after="60" w:line="280" w:lineRule="exact"/>
    </w:pPr>
    <w:rPr>
      <w:rFonts w:eastAsia="Times New Roman"/>
      <w:sz w:val="18"/>
    </w:rPr>
  </w:style>
  <w:style w:type="paragraph" w:customStyle="1" w:styleId="unindented">
    <w:name w:val="*unindented"/>
    <w:basedOn w:val="body"/>
    <w:autoRedefine/>
    <w:rsid w:val="007974AB"/>
    <w:pPr>
      <w:ind w:firstLine="0"/>
    </w:pPr>
  </w:style>
  <w:style w:type="character" w:styleId="Hyperlink">
    <w:name w:val="Hyperlink"/>
    <w:uiPriority w:val="99"/>
    <w:unhideWhenUsed/>
    <w:rsid w:val="00186D9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6B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6BF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5659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lassicalstudies.duke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auren.D.Ginsberg@Duke.ed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provost.duke.edu/initiatives/commitment-to-diversity-and-inclusio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471C75-46DA-5743-AAA8-971E4E53A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Crake Doctoral Fellowship</vt:lpstr>
    </vt:vector>
  </TitlesOfParts>
  <Company>UC Classics</Company>
  <LinksUpToDate>false</LinksUpToDate>
  <CharactersWithSpaces>5101</CharactersWithSpaces>
  <SharedDoc>false</SharedDoc>
  <HLinks>
    <vt:vector size="12" baseType="variant">
      <vt:variant>
        <vt:i4>917575</vt:i4>
      </vt:variant>
      <vt:variant>
        <vt:i4>0</vt:i4>
      </vt:variant>
      <vt:variant>
        <vt:i4>0</vt:i4>
      </vt:variant>
      <vt:variant>
        <vt:i4>5</vt:i4>
      </vt:variant>
      <vt:variant>
        <vt:lpwstr>http://classicalstudies.duke.edu</vt:lpwstr>
      </vt:variant>
      <vt:variant>
        <vt:lpwstr/>
      </vt:variant>
      <vt:variant>
        <vt:i4>262172</vt:i4>
      </vt:variant>
      <vt:variant>
        <vt:i4>5450</vt:i4>
      </vt:variant>
      <vt:variant>
        <vt:i4>1025</vt:i4>
      </vt:variant>
      <vt:variant>
        <vt:i4>1</vt:i4>
      </vt:variant>
      <vt:variant>
        <vt:lpwstr>wajsignature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Crake Doctoral Fellowship</dc:title>
  <dc:subject/>
  <dc:creator>William Johnson</dc:creator>
  <cp:keywords/>
  <cp:lastModifiedBy>Lauren D Ginsberg</cp:lastModifiedBy>
  <cp:revision>2</cp:revision>
  <cp:lastPrinted>2012-09-11T21:33:00Z</cp:lastPrinted>
  <dcterms:created xsi:type="dcterms:W3CDTF">2020-09-14T17:00:00Z</dcterms:created>
  <dcterms:modified xsi:type="dcterms:W3CDTF">2020-09-14T17:00:00Z</dcterms:modified>
</cp:coreProperties>
</file>