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F3" w:rsidRPr="00C003A8" w:rsidRDefault="00183BBB" w:rsidP="001C12F3">
      <w:pPr>
        <w:spacing w:after="0" w:line="240" w:lineRule="auto"/>
        <w:jc w:val="center"/>
      </w:pPr>
      <w:r w:rsidRPr="00C003A8">
        <w:rPr>
          <w:b/>
        </w:rPr>
        <w:t>M</w:t>
      </w:r>
      <w:r w:rsidR="001C12F3" w:rsidRPr="00C003A8">
        <w:rPr>
          <w:b/>
        </w:rPr>
        <w:t>acalester College Research Grant Application Form</w:t>
      </w:r>
      <w:r w:rsidR="00372C52">
        <w:rPr>
          <w:b/>
        </w:rPr>
        <w:br/>
      </w:r>
      <w:r w:rsidR="00372C52" w:rsidRPr="00372C52">
        <w:rPr>
          <w:b/>
          <w:bCs/>
          <w:i/>
          <w:iCs/>
        </w:rPr>
        <w:t>Leland and Kathleen Hansen Geography Research Endowed Fund</w:t>
      </w:r>
    </w:p>
    <w:p w:rsidR="001C12F3" w:rsidRPr="00C003A8" w:rsidRDefault="001C12F3" w:rsidP="001C12F3">
      <w:pPr>
        <w:spacing w:after="0" w:line="240" w:lineRule="auto"/>
        <w:jc w:val="center"/>
      </w:pPr>
    </w:p>
    <w:p w:rsidR="001C12F3" w:rsidRPr="00C003A8" w:rsidRDefault="001C12F3" w:rsidP="00372C52">
      <w:pPr>
        <w:spacing w:after="0" w:line="240" w:lineRule="auto"/>
      </w:pPr>
      <w:r w:rsidRPr="003057A7">
        <w:rPr>
          <w:b/>
        </w:rPr>
        <w:t xml:space="preserve">The deadline for completing and submitting this form is midnight, </w:t>
      </w:r>
      <w:r w:rsidR="00D9071E">
        <w:rPr>
          <w:b/>
        </w:rPr>
        <w:t>Friday</w:t>
      </w:r>
      <w:r w:rsidRPr="003057A7">
        <w:rPr>
          <w:b/>
        </w:rPr>
        <w:t xml:space="preserve">, February </w:t>
      </w:r>
      <w:r w:rsidR="00D9071E">
        <w:rPr>
          <w:b/>
        </w:rPr>
        <w:t>5</w:t>
      </w:r>
      <w:r w:rsidRPr="003057A7">
        <w:rPr>
          <w:b/>
        </w:rPr>
        <w:t>, 201</w:t>
      </w:r>
      <w:r w:rsidR="00D9071E">
        <w:rPr>
          <w:b/>
        </w:rPr>
        <w:t>6</w:t>
      </w:r>
      <w:r w:rsidRPr="003057A7">
        <w:rPr>
          <w:b/>
        </w:rPr>
        <w:t>.</w:t>
      </w:r>
      <w:r w:rsidRPr="00C003A8">
        <w:t xml:space="preserve"> Provide the information below to receive fullest possible consideration for yo</w:t>
      </w:r>
      <w:r w:rsidR="00C003A8">
        <w:t xml:space="preserve">ur application. For assistance, contact </w:t>
      </w:r>
      <w:r w:rsidR="00372C52">
        <w:t xml:space="preserve">the Geography Department Chair, </w:t>
      </w:r>
      <w:r w:rsidR="00D9071E">
        <w:t>Holly R. Barcus</w:t>
      </w:r>
      <w:r w:rsidR="00372C52">
        <w:t xml:space="preserve"> at or </w:t>
      </w:r>
      <w:r w:rsidR="00D9071E">
        <w:t>barcus</w:t>
      </w:r>
      <w:r w:rsidR="00372C52">
        <w:t>@macalester.edu</w:t>
      </w:r>
      <w:r w:rsidRPr="00C003A8">
        <w:t xml:space="preserve"> </w:t>
      </w:r>
    </w:p>
    <w:p w:rsidR="00C003A8" w:rsidRDefault="00C003A8" w:rsidP="00C003A8">
      <w:pPr>
        <w:pStyle w:val="ColorfulList-Accent11"/>
        <w:spacing w:after="0" w:line="240" w:lineRule="auto"/>
        <w:ind w:left="0"/>
        <w:jc w:val="center"/>
      </w:pPr>
    </w:p>
    <w:p w:rsidR="00C003A8" w:rsidRPr="00C003A8" w:rsidRDefault="00C003A8" w:rsidP="001C12F3">
      <w:pPr>
        <w:spacing w:after="0" w:line="240" w:lineRule="auto"/>
      </w:pPr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rPr>
          <w:b/>
          <w:u w:val="single"/>
        </w:rPr>
        <w:t>Faculty Researcher</w:t>
      </w:r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t>Faculty Name:</w:t>
      </w:r>
      <w:r w:rsidRPr="00C003A8">
        <w:tab/>
      </w:r>
      <w:r w:rsidR="001E1C09" w:rsidRPr="00C003A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1C09" w:rsidRPr="00C003A8">
        <w:instrText xml:space="preserve"> FORMTEXT </w:instrText>
      </w:r>
      <w:r w:rsidR="001E1C09" w:rsidRPr="00C003A8">
        <w:fldChar w:fldCharType="separate"/>
      </w:r>
      <w:r w:rsidR="001E1C09" w:rsidRPr="00C003A8">
        <w:rPr>
          <w:noProof/>
        </w:rPr>
        <w:t> </w:t>
      </w:r>
      <w:r w:rsidR="001E1C09" w:rsidRPr="00C003A8">
        <w:rPr>
          <w:noProof/>
        </w:rPr>
        <w:t> </w:t>
      </w:r>
      <w:r w:rsidR="001E1C09" w:rsidRPr="00C003A8">
        <w:rPr>
          <w:noProof/>
        </w:rPr>
        <w:t> </w:t>
      </w:r>
      <w:r w:rsidR="001E1C09" w:rsidRPr="00C003A8">
        <w:rPr>
          <w:noProof/>
        </w:rPr>
        <w:t> </w:t>
      </w:r>
      <w:r w:rsidR="001E1C09" w:rsidRPr="00C003A8">
        <w:rPr>
          <w:noProof/>
        </w:rPr>
        <w:t> </w:t>
      </w:r>
      <w:r w:rsidR="001E1C09" w:rsidRPr="00C003A8">
        <w:fldChar w:fldCharType="end"/>
      </w:r>
      <w:bookmarkEnd w:id="0"/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E1C09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t xml:space="preserve">Title: </w:t>
      </w:r>
      <w:r w:rsidRPr="00C003A8">
        <w:tab/>
      </w:r>
      <w:r w:rsidRPr="00C003A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03A8">
        <w:instrText xml:space="preserve"> FORMTEXT </w:instrText>
      </w:r>
      <w:r w:rsidRPr="00C003A8">
        <w:fldChar w:fldCharType="separate"/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fldChar w:fldCharType="end"/>
      </w:r>
      <w:bookmarkEnd w:id="1"/>
      <w:r w:rsidRPr="00C003A8">
        <w:tab/>
      </w:r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E1C09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t xml:space="preserve">Department:  </w:t>
      </w:r>
      <w:r w:rsidRPr="00C003A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03A8">
        <w:instrText xml:space="preserve"> FORMTEXT </w:instrText>
      </w:r>
      <w:r w:rsidRPr="00C003A8">
        <w:fldChar w:fldCharType="separate"/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rPr>
          <w:noProof/>
        </w:rPr>
        <w:t> </w:t>
      </w:r>
      <w:r w:rsidRPr="00C003A8">
        <w:fldChar w:fldCharType="end"/>
      </w:r>
      <w:bookmarkEnd w:id="2"/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C12F3" w:rsidP="001C12F3">
      <w:pPr>
        <w:spacing w:after="0" w:line="240" w:lineRule="auto"/>
        <w:rPr>
          <w:b/>
          <w:u w:val="single"/>
        </w:rPr>
      </w:pPr>
    </w:p>
    <w:p w:rsidR="001C12F3" w:rsidRPr="00AC7CEA" w:rsidRDefault="00AC7CEA" w:rsidP="00AC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left="2880" w:hanging="2880"/>
        <w:jc w:val="center"/>
        <w:rPr>
          <w:b/>
          <w:bCs/>
          <w:iCs/>
        </w:rPr>
      </w:pPr>
      <w:r w:rsidRPr="00AC7CEA">
        <w:rPr>
          <w:b/>
          <w:bCs/>
          <w:iCs/>
        </w:rPr>
        <w:t>APPLICANT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7497"/>
      </w:tblGrid>
      <w:tr w:rsidR="00372C52" w:rsidRPr="00C003A8" w:rsidTr="00D2707E">
        <w:tc>
          <w:tcPr>
            <w:tcW w:w="2133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right"/>
            </w:pPr>
            <w:r>
              <w:t xml:space="preserve">Student </w:t>
            </w:r>
            <w:r w:rsidRPr="00C003A8">
              <w:t>Name:</w:t>
            </w:r>
          </w:p>
        </w:tc>
        <w:tc>
          <w:tcPr>
            <w:tcW w:w="7497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center"/>
            </w:pPr>
          </w:p>
          <w:p w:rsidR="00372C52" w:rsidRPr="00C003A8" w:rsidRDefault="00372C52" w:rsidP="001C12F3">
            <w:pPr>
              <w:spacing w:after="0" w:line="240" w:lineRule="auto"/>
              <w:jc w:val="center"/>
            </w:pPr>
            <w:r w:rsidRPr="00C003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03A8">
              <w:instrText xml:space="preserve"> FORMTEXT </w:instrText>
            </w:r>
            <w:r w:rsidRPr="00C003A8">
              <w:fldChar w:fldCharType="separate"/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fldChar w:fldCharType="end"/>
            </w:r>
            <w:bookmarkEnd w:id="3"/>
          </w:p>
        </w:tc>
      </w:tr>
      <w:tr w:rsidR="00372C52" w:rsidRPr="00C003A8" w:rsidTr="00AF290F">
        <w:tc>
          <w:tcPr>
            <w:tcW w:w="2133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right"/>
            </w:pPr>
          </w:p>
          <w:p w:rsidR="00372C52" w:rsidRPr="00C003A8" w:rsidRDefault="00372C52" w:rsidP="001C12F3">
            <w:pPr>
              <w:spacing w:after="0" w:line="240" w:lineRule="auto"/>
              <w:jc w:val="right"/>
            </w:pPr>
            <w:r w:rsidRPr="00C003A8">
              <w:t>Major(s):</w:t>
            </w:r>
          </w:p>
        </w:tc>
        <w:tc>
          <w:tcPr>
            <w:tcW w:w="7497" w:type="dxa"/>
            <w:vAlign w:val="bottom"/>
          </w:tcPr>
          <w:p w:rsidR="00372C52" w:rsidRPr="00C003A8" w:rsidRDefault="00372C52" w:rsidP="00372C52">
            <w:pPr>
              <w:spacing w:after="0" w:line="240" w:lineRule="auto"/>
              <w:jc w:val="center"/>
            </w:pPr>
            <w:r w:rsidRPr="00C003A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003A8">
              <w:instrText xml:space="preserve"> FORMTEXT </w:instrText>
            </w:r>
            <w:r w:rsidRPr="00C003A8">
              <w:fldChar w:fldCharType="separate"/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fldChar w:fldCharType="end"/>
            </w:r>
            <w:bookmarkEnd w:id="4"/>
          </w:p>
        </w:tc>
      </w:tr>
      <w:tr w:rsidR="00372C52" w:rsidRPr="00C003A8" w:rsidTr="00E057C2">
        <w:tc>
          <w:tcPr>
            <w:tcW w:w="2133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right"/>
            </w:pPr>
            <w:r w:rsidRPr="00C003A8">
              <w:t>Anticipated Graduation Semester:</w:t>
            </w:r>
          </w:p>
        </w:tc>
        <w:tc>
          <w:tcPr>
            <w:tcW w:w="7497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center"/>
            </w:pPr>
            <w:r w:rsidRPr="00C003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003A8">
              <w:instrText xml:space="preserve"> FORMTEXT </w:instrText>
            </w:r>
            <w:r w:rsidRPr="00C003A8">
              <w:fldChar w:fldCharType="separate"/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fldChar w:fldCharType="end"/>
            </w:r>
            <w:bookmarkEnd w:id="5"/>
          </w:p>
        </w:tc>
      </w:tr>
      <w:tr w:rsidR="00372C52" w:rsidRPr="00C003A8" w:rsidTr="00FF6016">
        <w:tc>
          <w:tcPr>
            <w:tcW w:w="2133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right"/>
            </w:pPr>
            <w:r w:rsidRPr="00C003A8">
              <w:t>Completed Responsible Conduct of Research (RCR) certification?:</w:t>
            </w:r>
          </w:p>
        </w:tc>
        <w:tc>
          <w:tcPr>
            <w:tcW w:w="7497" w:type="dxa"/>
            <w:vAlign w:val="bottom"/>
          </w:tcPr>
          <w:p w:rsidR="00372C52" w:rsidRPr="00C003A8" w:rsidRDefault="00372C52" w:rsidP="001C12F3">
            <w:pPr>
              <w:spacing w:after="0" w:line="240" w:lineRule="auto"/>
              <w:jc w:val="center"/>
            </w:pPr>
            <w:r w:rsidRPr="00C003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003A8">
              <w:instrText xml:space="preserve"> FORMTEXT </w:instrText>
            </w:r>
            <w:r w:rsidRPr="00C003A8">
              <w:fldChar w:fldCharType="separate"/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rPr>
                <w:noProof/>
              </w:rPr>
              <w:t> </w:t>
            </w:r>
            <w:r w:rsidRPr="00C003A8">
              <w:fldChar w:fldCharType="end"/>
            </w:r>
            <w:bookmarkEnd w:id="6"/>
          </w:p>
        </w:tc>
      </w:tr>
    </w:tbl>
    <w:p w:rsidR="001C12F3" w:rsidRPr="00C003A8" w:rsidRDefault="001C12F3" w:rsidP="001C12F3">
      <w:pPr>
        <w:spacing w:after="0" w:line="240" w:lineRule="auto"/>
      </w:pPr>
    </w:p>
    <w:p w:rsidR="00412A88" w:rsidRDefault="00412A88">
      <w:pPr>
        <w:spacing w:after="0" w:line="240" w:lineRule="auto"/>
      </w:pPr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003A8">
        <w:rPr>
          <w:b/>
          <w:u w:val="single"/>
        </w:rPr>
        <w:t>Proposed Projection Information</w:t>
      </w:r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C12F3" w:rsidP="007D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t>Project Title:</w:t>
      </w:r>
      <w:r w:rsidRPr="00C003A8">
        <w:tab/>
      </w:r>
      <w:r w:rsidRPr="00C003A8">
        <w:tab/>
      </w:r>
      <w:r w:rsidRPr="00C003A8">
        <w:tab/>
      </w:r>
      <w:r w:rsidR="007D1280" w:rsidRPr="00C003A8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7D1280" w:rsidRPr="00C003A8">
        <w:instrText xml:space="preserve"> FORMTEXT </w:instrText>
      </w:r>
      <w:r w:rsidR="007D1280" w:rsidRPr="00C003A8">
        <w:fldChar w:fldCharType="separate"/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fldChar w:fldCharType="end"/>
      </w:r>
      <w:bookmarkEnd w:id="7"/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C12F3" w:rsidP="007D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t>Total Amount Requested ($):</w:t>
      </w:r>
      <w:r w:rsidRPr="00C003A8">
        <w:tab/>
      </w:r>
      <w:r w:rsidR="007D1280" w:rsidRPr="00C003A8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7D1280" w:rsidRPr="00C003A8">
        <w:instrText xml:space="preserve"> FORMTEXT </w:instrText>
      </w:r>
      <w:r w:rsidR="007D1280" w:rsidRPr="00C003A8">
        <w:fldChar w:fldCharType="separate"/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fldChar w:fldCharType="end"/>
      </w:r>
      <w:bookmarkEnd w:id="8"/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C12F3" w:rsidP="007D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003A8">
        <w:t>Dates of Proposed Project:</w:t>
      </w:r>
      <w:r w:rsidRPr="00C003A8">
        <w:tab/>
      </w:r>
      <w:r w:rsidR="007D1280" w:rsidRPr="00C003A8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7D1280" w:rsidRPr="00C003A8">
        <w:instrText xml:space="preserve"> FORMTEXT </w:instrText>
      </w:r>
      <w:r w:rsidR="007D1280" w:rsidRPr="00C003A8">
        <w:fldChar w:fldCharType="separate"/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rPr>
          <w:noProof/>
        </w:rPr>
        <w:t> </w:t>
      </w:r>
      <w:r w:rsidR="007D1280" w:rsidRPr="00C003A8">
        <w:fldChar w:fldCharType="end"/>
      </w:r>
      <w:bookmarkEnd w:id="9"/>
    </w:p>
    <w:p w:rsidR="001C12F3" w:rsidRPr="00C003A8" w:rsidRDefault="001C12F3" w:rsidP="001C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12F3" w:rsidRPr="00C003A8" w:rsidRDefault="001C12F3" w:rsidP="001C12F3">
      <w:pPr>
        <w:spacing w:after="0" w:line="240" w:lineRule="auto"/>
      </w:pPr>
    </w:p>
    <w:p w:rsidR="00EE7986" w:rsidRDefault="00EE798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8535C" w:rsidRDefault="0078535C" w:rsidP="0078535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Research Review for Proposed Project</w:t>
      </w:r>
    </w:p>
    <w:p w:rsidR="0078535C" w:rsidRDefault="0078535C" w:rsidP="0078535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When faculty apply for money from endowed college funds or grants provided to Macalester by external foundations, the proposed research must abide by existing federal and/or disciplinary guidelines. Consequently,</w:t>
      </w:r>
    </w:p>
    <w:p w:rsidR="0078535C" w:rsidRDefault="0078535C" w:rsidP="0078535C"/>
    <w:p w:rsidR="0078535C" w:rsidRDefault="0078535C" w:rsidP="0078535C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>Research involving animals</w:t>
      </w:r>
      <w:r>
        <w:rPr>
          <w:rFonts w:ascii="Calibri" w:hAnsi="Calibri" w:cs="Arial"/>
          <w:color w:val="000000"/>
          <w:sz w:val="20"/>
          <w:szCs w:val="20"/>
        </w:rPr>
        <w:t xml:space="preserve"> must receive the approval of Macalester’s Institutional Animal Care and Use Committee (IACUC). See </w:t>
      </w:r>
      <w:hyperlink r:id="rId9" w:history="1">
        <w:r>
          <w:rPr>
            <w:rStyle w:val="Hyperlink"/>
            <w:rFonts w:ascii="Calibri" w:hAnsi="Calibri" w:cs="Arial"/>
            <w:sz w:val="20"/>
            <w:szCs w:val="20"/>
          </w:rPr>
          <w:t>http://www.macalester.edu/acs/PIinfo.html</w:t>
        </w:r>
      </w:hyperlink>
      <w:r>
        <w:rPr>
          <w:rFonts w:ascii="Calibri" w:hAnsi="Calibri" w:cs="Arial"/>
          <w:color w:val="000000"/>
          <w:sz w:val="20"/>
          <w:szCs w:val="20"/>
        </w:rPr>
        <w:t xml:space="preserve"> for more information.</w:t>
      </w:r>
    </w:p>
    <w:p w:rsidR="0078535C" w:rsidRDefault="0078535C" w:rsidP="0078535C">
      <w:pPr>
        <w:rPr>
          <w:rFonts w:ascii="Times New Roman" w:hAnsi="Times New Roman"/>
          <w:sz w:val="24"/>
          <w:szCs w:val="24"/>
        </w:rPr>
      </w:pPr>
    </w:p>
    <w:p w:rsidR="0078535C" w:rsidRPr="003F1BE1" w:rsidRDefault="0078535C" w:rsidP="0078535C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>Research involving humans</w:t>
      </w:r>
      <w:r>
        <w:rPr>
          <w:rFonts w:ascii="Calibri" w:hAnsi="Calibri" w:cs="Arial"/>
          <w:color w:val="000000"/>
          <w:sz w:val="20"/>
          <w:szCs w:val="20"/>
        </w:rPr>
        <w:t xml:space="preserve"> must receive approval from Macalester’s Institutional Review Board (IRB), the Social Science Institutional Review Board (SSIRB), or Psychology Review Board (PRB),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UNLESS one of the following applies</w:t>
      </w:r>
      <w:r>
        <w:rPr>
          <w:rFonts w:ascii="Calibri" w:hAnsi="Calibri" w:cs="Arial"/>
          <w:color w:val="000000"/>
          <w:sz w:val="20"/>
          <w:szCs w:val="20"/>
        </w:rPr>
        <w:t>: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  <w:bookmarkStart w:id="10" w:name="_GoBack"/>
      <w:bookmarkEnd w:id="10"/>
    </w:p>
    <w:p w:rsidR="0078535C" w:rsidRPr="003F1BE1" w:rsidRDefault="0078535C" w:rsidP="0078535C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Research involving normal educational practices such as instructional strategies, curricula, or classroom management techniques;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</w:p>
    <w:p w:rsidR="0078535C" w:rsidRPr="003F1BE1" w:rsidRDefault="0078535C" w:rsidP="0078535C">
      <w:pPr>
        <w:pStyle w:val="NormalWeb"/>
        <w:numPr>
          <w:ilvl w:val="1"/>
          <w:numId w:val="6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Research involving the use of educational tests (cognitive, diagnostic, aptitude, achievement), survey procedures or interview procedures, UNLESS: (a) the information obtained directly or indirectly identifies individual participants; and (b) disclosures of participants’ responses would place the participants at risk of legal liability or would be damaging to their financial standing, employability or reputation;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</w:p>
    <w:p w:rsidR="0078535C" w:rsidRPr="003F1BE1" w:rsidRDefault="0078535C" w:rsidP="0078535C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Observations of public behavior as long as information is recorded in such a way that individuals cannot be identified;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</w:p>
    <w:p w:rsidR="0078535C" w:rsidRPr="003F1BE1" w:rsidRDefault="0078535C" w:rsidP="0078535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Research of public documents;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</w:p>
    <w:p w:rsidR="0078535C" w:rsidRPr="003F1BE1" w:rsidRDefault="0078535C" w:rsidP="0078535C">
      <w:pPr>
        <w:pStyle w:val="NormalWeb"/>
        <w:numPr>
          <w:ilvl w:val="1"/>
          <w:numId w:val="9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Oral history (this does not include ethnography);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</w:p>
    <w:p w:rsidR="0078535C" w:rsidRPr="003F1BE1" w:rsidRDefault="0078535C" w:rsidP="0078535C">
      <w:pPr>
        <w:pStyle w:val="NormalWeb"/>
        <w:numPr>
          <w:ilvl w:val="1"/>
          <w:numId w:val="10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Journalism (if, however, research requires IRB approval on other grounds, the fact that the author intends to publish it in a newspaper or media outlet does not exempt it from review);</w:t>
      </w:r>
      <w:r w:rsidR="003F1BE1">
        <w:rPr>
          <w:rFonts w:ascii="Calibri" w:hAnsi="Calibri" w:cs="Arial"/>
          <w:color w:val="000000"/>
          <w:sz w:val="20"/>
          <w:szCs w:val="20"/>
        </w:rPr>
        <w:br/>
      </w:r>
    </w:p>
    <w:p w:rsidR="0078535C" w:rsidRDefault="0078535C" w:rsidP="0078535C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Interviews of experts and public figures (provided that the interview focuses </w:t>
      </w:r>
      <w:r>
        <w:rPr>
          <w:rFonts w:ascii="Calibri" w:hAnsi="Calibri" w:cs="Arial"/>
          <w:color w:val="000000"/>
          <w:sz w:val="20"/>
          <w:szCs w:val="20"/>
          <w:u w:val="single"/>
        </w:rPr>
        <w:t>only</w:t>
      </w:r>
      <w:r>
        <w:rPr>
          <w:rFonts w:ascii="Calibri" w:hAnsi="Calibri" w:cs="Arial"/>
          <w:color w:val="000000"/>
          <w:sz w:val="20"/>
          <w:szCs w:val="20"/>
        </w:rPr>
        <w:t xml:space="preserve"> on the individual’s area of competence).</w:t>
      </w:r>
    </w:p>
    <w:p w:rsidR="0078535C" w:rsidRDefault="0078535C" w:rsidP="0078535C">
      <w:pPr>
        <w:rPr>
          <w:rFonts w:ascii="Times New Roman" w:hAnsi="Times New Roman"/>
          <w:sz w:val="24"/>
          <w:szCs w:val="24"/>
        </w:rPr>
      </w:pPr>
    </w:p>
    <w:p w:rsidR="0078535C" w:rsidRDefault="0078535C" w:rsidP="0078535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Contact Geoffrey Gorham, Chair of Macalester’s IRB, if you have questions about college review policy concerning your project.</w:t>
      </w: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</w:p>
    <w:p w:rsidR="001C12F3" w:rsidRPr="00C003A8" w:rsidRDefault="001C12F3" w:rsidP="007D1280">
      <w:pPr>
        <w:pStyle w:val="ColorfulList-Accent11"/>
        <w:spacing w:after="0" w:line="240" w:lineRule="auto"/>
        <w:ind w:left="0"/>
        <w:rPr>
          <w:b/>
        </w:rPr>
      </w:pPr>
      <w:r w:rsidRPr="00C003A8">
        <w:rPr>
          <w:b/>
        </w:rPr>
        <w:t xml:space="preserve">*** Will your proposed project require </w:t>
      </w:r>
      <w:r w:rsidR="002B1B9E">
        <w:rPr>
          <w:b/>
        </w:rPr>
        <w:t>a</w:t>
      </w:r>
      <w:r w:rsidR="00AC7CEA">
        <w:rPr>
          <w:b/>
        </w:rPr>
        <w:t>n IRB</w:t>
      </w:r>
      <w:r w:rsidRPr="00C003A8">
        <w:rPr>
          <w:b/>
        </w:rPr>
        <w:t xml:space="preserve"> review?  </w:t>
      </w:r>
      <w:r w:rsidR="007D1280" w:rsidRPr="00C003A8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7D1280" w:rsidRPr="00C003A8">
        <w:rPr>
          <w:b/>
        </w:rPr>
        <w:instrText xml:space="preserve"> FORMTEXT </w:instrText>
      </w:r>
      <w:r w:rsidR="007D1280" w:rsidRPr="00C003A8">
        <w:rPr>
          <w:b/>
        </w:rPr>
      </w:r>
      <w:r w:rsidR="007D1280" w:rsidRPr="00C003A8">
        <w:rPr>
          <w:b/>
        </w:rPr>
        <w:fldChar w:fldCharType="separate"/>
      </w:r>
      <w:r w:rsidR="007D1280" w:rsidRPr="00C003A8">
        <w:rPr>
          <w:b/>
          <w:noProof/>
        </w:rPr>
        <w:t> </w:t>
      </w:r>
      <w:r w:rsidR="007D1280" w:rsidRPr="00C003A8">
        <w:rPr>
          <w:b/>
          <w:noProof/>
        </w:rPr>
        <w:t> </w:t>
      </w:r>
      <w:r w:rsidR="007D1280" w:rsidRPr="00C003A8">
        <w:rPr>
          <w:b/>
          <w:noProof/>
        </w:rPr>
        <w:t> </w:t>
      </w:r>
      <w:r w:rsidR="007D1280" w:rsidRPr="00C003A8">
        <w:rPr>
          <w:b/>
          <w:noProof/>
        </w:rPr>
        <w:t> </w:t>
      </w:r>
      <w:r w:rsidR="007D1280" w:rsidRPr="00C003A8">
        <w:rPr>
          <w:b/>
          <w:noProof/>
        </w:rPr>
        <w:t> </w:t>
      </w:r>
      <w:r w:rsidR="007D1280" w:rsidRPr="00C003A8">
        <w:rPr>
          <w:b/>
        </w:rPr>
        <w:fldChar w:fldCharType="end"/>
      </w:r>
      <w:bookmarkEnd w:id="11"/>
    </w:p>
    <w:p w:rsidR="001C12F3" w:rsidRPr="00722CC0" w:rsidRDefault="001C12F3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Pr="00722CC0">
        <w:rPr>
          <w:b/>
          <w:sz w:val="24"/>
        </w:rPr>
        <w:lastRenderedPageBreak/>
        <w:t>SECTION 1:</w:t>
      </w:r>
    </w:p>
    <w:p w:rsidR="001C12F3" w:rsidRPr="00722CC0" w:rsidRDefault="001C12F3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  <w:r w:rsidRPr="00722CC0">
        <w:rPr>
          <w:b/>
          <w:sz w:val="24"/>
        </w:rPr>
        <w:t>PROPOSED PROJECT DETAILS</w:t>
      </w:r>
    </w:p>
    <w:p w:rsidR="001C12F3" w:rsidRPr="00AC7CEA" w:rsidRDefault="00AC7CEA" w:rsidP="001C12F3">
      <w:pPr>
        <w:pStyle w:val="ColorfulList-Accent11"/>
        <w:spacing w:after="0" w:line="240" w:lineRule="auto"/>
        <w:ind w:left="0"/>
        <w:jc w:val="center"/>
        <w:rPr>
          <w:i/>
          <w:iCs/>
          <w:sz w:val="24"/>
        </w:rPr>
      </w:pPr>
      <w:r w:rsidRPr="00AC7CEA">
        <w:rPr>
          <w:i/>
          <w:iCs/>
          <w:sz w:val="24"/>
        </w:rPr>
        <w:t>(To be completed by Student Applicant)</w:t>
      </w:r>
      <w:r>
        <w:rPr>
          <w:i/>
          <w:iCs/>
          <w:sz w:val="24"/>
        </w:rPr>
        <w:br/>
      </w:r>
    </w:p>
    <w:p w:rsidR="001C12F3" w:rsidRPr="00EE1A34" w:rsidRDefault="001C12F3" w:rsidP="001C12F3">
      <w:pPr>
        <w:pStyle w:val="ColorfulList-Accent11"/>
        <w:spacing w:after="0" w:line="240" w:lineRule="auto"/>
        <w:ind w:left="0"/>
        <w:rPr>
          <w:b/>
          <w:sz w:val="24"/>
        </w:rPr>
      </w:pPr>
      <w:r w:rsidRPr="00EE1A34">
        <w:rPr>
          <w:b/>
          <w:sz w:val="24"/>
        </w:rPr>
        <w:t>A.</w:t>
      </w:r>
      <w:r w:rsidRPr="00EE1A34">
        <w:rPr>
          <w:b/>
          <w:sz w:val="24"/>
        </w:rPr>
        <w:tab/>
        <w:t>Proposal Abstract:</w:t>
      </w:r>
    </w:p>
    <w:p w:rsidR="001C12F3" w:rsidRDefault="001C12F3" w:rsidP="00070BB2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t xml:space="preserve">Provide a summary of the project </w:t>
      </w:r>
      <w:r w:rsidR="00412A88">
        <w:rPr>
          <w:sz w:val="24"/>
          <w:u w:val="single"/>
        </w:rPr>
        <w:t xml:space="preserve">for </w:t>
      </w:r>
      <w:r w:rsidRPr="00EE1A34">
        <w:rPr>
          <w:sz w:val="24"/>
          <w:u w:val="single"/>
        </w:rPr>
        <w:t>individuals who are unfamiliar with the technical, specialized terminology of your discipline</w:t>
      </w:r>
      <w:r>
        <w:rPr>
          <w:sz w:val="24"/>
        </w:rPr>
        <w:t xml:space="preserve">. </w:t>
      </w:r>
      <w:r w:rsidR="00070BB2">
        <w:rPr>
          <w:sz w:val="24"/>
        </w:rPr>
        <w:t>T</w:t>
      </w:r>
      <w:r>
        <w:rPr>
          <w:sz w:val="24"/>
        </w:rPr>
        <w:t>he College</w:t>
      </w:r>
      <w:r w:rsidR="00070BB2">
        <w:rPr>
          <w:sz w:val="24"/>
        </w:rPr>
        <w:t xml:space="preserve"> may use this information for publicity</w:t>
      </w:r>
      <w:r>
        <w:rPr>
          <w:sz w:val="24"/>
        </w:rPr>
        <w:t xml:space="preserve"> if your proposal is funded.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  <w:r w:rsidRPr="00EE1A34">
        <w:rPr>
          <w:b/>
          <w:sz w:val="24"/>
        </w:rPr>
        <w:t>Use no more than 150 words</w:t>
      </w:r>
      <w:r>
        <w:rPr>
          <w:b/>
          <w:sz w:val="24"/>
        </w:rPr>
        <w:t>.</w:t>
      </w:r>
    </w:p>
    <w:p w:rsidR="001C12F3" w:rsidRDefault="001C12F3" w:rsidP="00A96BAA">
      <w:pPr>
        <w:spacing w:after="0" w:line="240" w:lineRule="auto"/>
        <w:rPr>
          <w:sz w:val="24"/>
        </w:rPr>
      </w:pPr>
    </w:p>
    <w:bookmarkStart w:id="12" w:name="Text16"/>
    <w:p w:rsidR="001C12F3" w:rsidRDefault="007D1280" w:rsidP="001C12F3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6"/>
            <w:enabled/>
            <w:calcOnExit w:val="0"/>
            <w:textInput>
              <w:maxLength w:val="15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7D1280" w:rsidRDefault="007D1280" w:rsidP="001C12F3">
      <w:pPr>
        <w:pStyle w:val="ColorfulList-Accent11"/>
        <w:spacing w:after="0" w:line="240" w:lineRule="auto"/>
        <w:ind w:left="0"/>
        <w:rPr>
          <w:b/>
          <w:sz w:val="24"/>
        </w:rPr>
      </w:pP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>Overview of Proposed Project:</w:t>
      </w:r>
    </w:p>
    <w:p w:rsidR="001C12F3" w:rsidRDefault="001C12F3" w:rsidP="00070BB2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t xml:space="preserve">Briefly describe your project in non-technical language, including the activities that you (and your student collaborator) will undertake. </w:t>
      </w:r>
      <w:r w:rsidR="00412A88">
        <w:rPr>
          <w:sz w:val="24"/>
        </w:rPr>
        <w:t>F</w:t>
      </w:r>
      <w:r w:rsidRPr="00722CC0">
        <w:rPr>
          <w:sz w:val="24"/>
          <w:u w:val="single"/>
        </w:rPr>
        <w:t>aculty who are not in your discipline</w:t>
      </w:r>
      <w:r w:rsidR="00070BB2">
        <w:rPr>
          <w:sz w:val="24"/>
          <w:u w:val="single"/>
        </w:rPr>
        <w:t xml:space="preserve"> will evaluate this proposal</w:t>
      </w:r>
      <w:r w:rsidRPr="00722CC0">
        <w:rPr>
          <w:sz w:val="24"/>
          <w:u w:val="single"/>
        </w:rPr>
        <w:t xml:space="preserve">. If </w:t>
      </w:r>
      <w:r>
        <w:rPr>
          <w:sz w:val="24"/>
          <w:u w:val="single"/>
        </w:rPr>
        <w:t xml:space="preserve">reviewers </w:t>
      </w:r>
      <w:r w:rsidRPr="00722CC0">
        <w:rPr>
          <w:sz w:val="24"/>
          <w:u w:val="single"/>
        </w:rPr>
        <w:t>do not understand your proposal, you will not be funded</w:t>
      </w:r>
      <w:r>
        <w:rPr>
          <w:sz w:val="24"/>
        </w:rPr>
        <w:t>.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  <w:r>
        <w:rPr>
          <w:b/>
          <w:sz w:val="24"/>
        </w:rPr>
        <w:t>Use no more than 500 words.</w:t>
      </w:r>
    </w:p>
    <w:p w:rsidR="001C12F3" w:rsidRDefault="001C12F3" w:rsidP="00A96BAA">
      <w:pPr>
        <w:spacing w:after="0" w:line="240" w:lineRule="auto"/>
        <w:rPr>
          <w:sz w:val="24"/>
        </w:rPr>
      </w:pPr>
    </w:p>
    <w:p w:rsidR="001C12F3" w:rsidRDefault="007D1280" w:rsidP="008C1A21">
      <w:pPr>
        <w:pStyle w:val="ColorfulList-Accent11"/>
        <w:spacing w:after="0" w:line="240" w:lineRule="auto"/>
        <w:ind w:left="0"/>
        <w:rPr>
          <w:sz w:val="24"/>
        </w:rPr>
      </w:pPr>
      <w:r>
        <w:rPr>
          <w:b/>
          <w:sz w:val="24"/>
        </w:rPr>
        <w:tab/>
      </w:r>
      <w:bookmarkStart w:id="13" w:name="Text17"/>
      <w:r w:rsidR="008C1A21">
        <w:rPr>
          <w:b/>
          <w:sz w:val="24"/>
        </w:rPr>
        <w:fldChar w:fldCharType="begin">
          <w:ffData>
            <w:name w:val="Text17"/>
            <w:enabled/>
            <w:calcOnExit w:val="0"/>
            <w:textInput>
              <w:maxLength w:val="150"/>
            </w:textInput>
          </w:ffData>
        </w:fldChar>
      </w:r>
      <w:r w:rsidR="008C1A21">
        <w:rPr>
          <w:b/>
          <w:sz w:val="24"/>
        </w:rPr>
        <w:instrText xml:space="preserve"> FORMTEXT </w:instrText>
      </w:r>
      <w:r w:rsidR="008C1A21">
        <w:rPr>
          <w:b/>
          <w:sz w:val="24"/>
        </w:rPr>
      </w:r>
      <w:r w:rsidR="008C1A21">
        <w:rPr>
          <w:b/>
          <w:sz w:val="24"/>
        </w:rPr>
        <w:fldChar w:fldCharType="separate"/>
      </w:r>
      <w:r w:rsidR="008C1A21">
        <w:rPr>
          <w:b/>
          <w:noProof/>
          <w:sz w:val="24"/>
        </w:rPr>
        <w:t> </w:t>
      </w:r>
      <w:r w:rsidR="008C1A21">
        <w:rPr>
          <w:b/>
          <w:noProof/>
          <w:sz w:val="24"/>
        </w:rPr>
        <w:t> </w:t>
      </w:r>
      <w:r w:rsidR="008C1A21">
        <w:rPr>
          <w:b/>
          <w:noProof/>
          <w:sz w:val="24"/>
        </w:rPr>
        <w:t> </w:t>
      </w:r>
      <w:r w:rsidR="008C1A21">
        <w:rPr>
          <w:b/>
          <w:noProof/>
          <w:sz w:val="24"/>
        </w:rPr>
        <w:t> </w:t>
      </w:r>
      <w:r w:rsidR="008C1A21">
        <w:rPr>
          <w:b/>
          <w:noProof/>
          <w:sz w:val="24"/>
        </w:rPr>
        <w:t> </w:t>
      </w:r>
      <w:r w:rsidR="008C1A21">
        <w:rPr>
          <w:b/>
          <w:sz w:val="24"/>
        </w:rPr>
        <w:fldChar w:fldCharType="end"/>
      </w:r>
      <w:bookmarkEnd w:id="13"/>
      <w:r>
        <w:rPr>
          <w:b/>
          <w:sz w:val="24"/>
        </w:rPr>
        <w:br w:type="page"/>
      </w:r>
      <w:r w:rsidR="001C12F3">
        <w:rPr>
          <w:b/>
          <w:sz w:val="24"/>
        </w:rPr>
        <w:lastRenderedPageBreak/>
        <w:t>C.</w:t>
      </w:r>
      <w:r w:rsidR="001C12F3">
        <w:rPr>
          <w:b/>
          <w:sz w:val="24"/>
        </w:rPr>
        <w:tab/>
        <w:t>Timeline for Proposed Project: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t>Provide a timeline of activities in your proposed project.</w:t>
      </w:r>
    </w:p>
    <w:p w:rsidR="001C12F3" w:rsidRDefault="001C12F3" w:rsidP="001C12F3">
      <w:pPr>
        <w:pStyle w:val="ColorfulList-Accent11"/>
        <w:spacing w:after="0" w:line="240" w:lineRule="auto"/>
        <w:rPr>
          <w:b/>
          <w:sz w:val="24"/>
        </w:rPr>
      </w:pPr>
      <w:r>
        <w:rPr>
          <w:b/>
          <w:sz w:val="24"/>
        </w:rPr>
        <w:t>Use no more than 250 words.</w:t>
      </w:r>
    </w:p>
    <w:p w:rsidR="00863840" w:rsidRDefault="00863840" w:rsidP="001C12F3">
      <w:pPr>
        <w:pStyle w:val="ColorfulList-Accent11"/>
        <w:spacing w:after="0" w:line="240" w:lineRule="auto"/>
        <w:rPr>
          <w:b/>
          <w:sz w:val="24"/>
        </w:rPr>
      </w:pPr>
    </w:p>
    <w:p w:rsidR="00863840" w:rsidRDefault="00863840" w:rsidP="001C12F3">
      <w:pPr>
        <w:pStyle w:val="ColorfulList-Accent11"/>
        <w:spacing w:after="0" w:line="240" w:lineRule="auto"/>
        <w:rPr>
          <w:sz w:val="24"/>
        </w:rPr>
      </w:pPr>
      <w:r>
        <w:rPr>
          <w:b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4"/>
    </w:p>
    <w:p w:rsidR="00863840" w:rsidRDefault="00863840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</w:p>
    <w:p w:rsidR="001C12F3" w:rsidRPr="00722CC0" w:rsidRDefault="00863840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br w:type="page"/>
      </w:r>
      <w:r w:rsidR="001C12F3">
        <w:rPr>
          <w:b/>
          <w:sz w:val="24"/>
        </w:rPr>
        <w:lastRenderedPageBreak/>
        <w:t>SECTION 2</w:t>
      </w:r>
      <w:r w:rsidR="001C12F3" w:rsidRPr="00722CC0">
        <w:rPr>
          <w:b/>
          <w:sz w:val="24"/>
        </w:rPr>
        <w:t>:</w:t>
      </w:r>
    </w:p>
    <w:p w:rsidR="001C12F3" w:rsidRPr="00722CC0" w:rsidRDefault="001C12F3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THE STUDENT EXPERIENCE</w:t>
      </w:r>
    </w:p>
    <w:p w:rsidR="001C12F3" w:rsidRPr="00AC7CEA" w:rsidRDefault="00AC7CEA" w:rsidP="001C12F3">
      <w:pPr>
        <w:pStyle w:val="ColorfulList-Accent11"/>
        <w:spacing w:after="0" w:line="240" w:lineRule="auto"/>
        <w:ind w:left="0"/>
        <w:jc w:val="center"/>
        <w:rPr>
          <w:i/>
          <w:iCs/>
          <w:sz w:val="24"/>
        </w:rPr>
      </w:pPr>
      <w:r w:rsidRPr="00AC7CEA">
        <w:rPr>
          <w:i/>
          <w:iCs/>
          <w:sz w:val="24"/>
        </w:rPr>
        <w:t>(To be completed by Faculty Researcher)</w:t>
      </w:r>
    </w:p>
    <w:p w:rsidR="001C12F3" w:rsidRDefault="001C12F3" w:rsidP="001C12F3">
      <w:pPr>
        <w:pStyle w:val="ColorfulList-Accent11"/>
        <w:spacing w:after="0" w:line="240" w:lineRule="auto"/>
        <w:ind w:left="0"/>
        <w:jc w:val="center"/>
        <w:rPr>
          <w:sz w:val="24"/>
        </w:rPr>
      </w:pPr>
    </w:p>
    <w:p w:rsidR="001C12F3" w:rsidRPr="00EE1A34" w:rsidRDefault="001C12F3" w:rsidP="001C12F3">
      <w:pPr>
        <w:pStyle w:val="ColorfulList-Accent11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Student Enrichment</w:t>
      </w:r>
      <w:r w:rsidRPr="00EE1A34">
        <w:rPr>
          <w:b/>
          <w:sz w:val="24"/>
        </w:rPr>
        <w:t>: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t>Describe the objectives of this proposal in terms of student enrichment. What skills, techniques, or knowledge will students be expected to master to complete the work?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  <w:r>
        <w:rPr>
          <w:b/>
          <w:sz w:val="24"/>
        </w:rPr>
        <w:t>Use no more than 2</w:t>
      </w:r>
      <w:r w:rsidRPr="00EE1A34">
        <w:rPr>
          <w:b/>
          <w:sz w:val="24"/>
        </w:rPr>
        <w:t>50 words</w:t>
      </w:r>
      <w:r>
        <w:rPr>
          <w:b/>
          <w:sz w:val="24"/>
        </w:rPr>
        <w:t>.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</w:p>
    <w:p w:rsidR="00863840" w:rsidRDefault="00863840" w:rsidP="001C12F3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863840" w:rsidRDefault="00863840" w:rsidP="001C12F3">
      <w:pPr>
        <w:pStyle w:val="ColorfulList-Accent11"/>
        <w:spacing w:after="0" w:line="240" w:lineRule="auto"/>
        <w:rPr>
          <w:sz w:val="24"/>
        </w:rPr>
      </w:pP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>Student Aptitude:</w:t>
      </w:r>
    </w:p>
    <w:p w:rsidR="001C12F3" w:rsidRDefault="001C12F3" w:rsidP="001C12F3">
      <w:pPr>
        <w:pStyle w:val="ColorfulList-Accent11"/>
        <w:spacing w:after="0" w:line="240" w:lineRule="auto"/>
        <w:rPr>
          <w:sz w:val="24"/>
        </w:rPr>
      </w:pPr>
      <w:r>
        <w:rPr>
          <w:sz w:val="24"/>
        </w:rPr>
        <w:t>Describe the student’s background, characteristics, and/or knowledge that make him or her suited to complete the project’s goals (e.g., previous coursework or research experiences).</w:t>
      </w:r>
    </w:p>
    <w:p w:rsidR="001C12F3" w:rsidRDefault="001C12F3" w:rsidP="001C12F3">
      <w:pPr>
        <w:pStyle w:val="ColorfulList-Accent11"/>
        <w:spacing w:after="0" w:line="240" w:lineRule="auto"/>
        <w:rPr>
          <w:b/>
          <w:sz w:val="24"/>
        </w:rPr>
      </w:pPr>
      <w:r>
        <w:rPr>
          <w:b/>
          <w:sz w:val="24"/>
        </w:rPr>
        <w:t>Use no more than 250 words.</w:t>
      </w:r>
    </w:p>
    <w:p w:rsidR="00863840" w:rsidRDefault="00863840" w:rsidP="001C12F3">
      <w:pPr>
        <w:pStyle w:val="ColorfulList-Accent11"/>
        <w:spacing w:after="0" w:line="240" w:lineRule="auto"/>
        <w:rPr>
          <w:b/>
          <w:sz w:val="24"/>
        </w:rPr>
      </w:pPr>
    </w:p>
    <w:p w:rsidR="00863840" w:rsidRDefault="00863840" w:rsidP="001C12F3">
      <w:pPr>
        <w:pStyle w:val="ColorfulList-Accent11"/>
        <w:spacing w:after="0" w:line="240" w:lineRule="auto"/>
        <w:rPr>
          <w:sz w:val="24"/>
        </w:rPr>
      </w:pPr>
      <w:r>
        <w:rPr>
          <w:b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6"/>
    </w:p>
    <w:p w:rsidR="001C12F3" w:rsidRDefault="00863840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1C12F3">
        <w:rPr>
          <w:b/>
          <w:sz w:val="24"/>
        </w:rPr>
        <w:lastRenderedPageBreak/>
        <w:t>SECTION 3:</w:t>
      </w:r>
    </w:p>
    <w:p w:rsidR="001C12F3" w:rsidRDefault="001C12F3" w:rsidP="001C12F3">
      <w:pPr>
        <w:pStyle w:val="ColorfulList-Accent11"/>
        <w:spacing w:after="0" w:line="240" w:lineRule="auto"/>
        <w:ind w:left="0"/>
        <w:jc w:val="center"/>
        <w:rPr>
          <w:sz w:val="24"/>
        </w:rPr>
      </w:pPr>
      <w:r>
        <w:rPr>
          <w:b/>
          <w:sz w:val="24"/>
        </w:rPr>
        <w:t xml:space="preserve">PREVIOUS FUNDING </w:t>
      </w:r>
    </w:p>
    <w:p w:rsidR="001C12F3" w:rsidRPr="00AC7CEA" w:rsidRDefault="00AC7CEA" w:rsidP="001C12F3">
      <w:pPr>
        <w:pStyle w:val="ColorfulList-Accent11"/>
        <w:spacing w:after="0" w:line="240" w:lineRule="auto"/>
        <w:ind w:left="0"/>
        <w:jc w:val="center"/>
        <w:rPr>
          <w:i/>
          <w:iCs/>
          <w:sz w:val="24"/>
        </w:rPr>
      </w:pPr>
      <w:r w:rsidRPr="00AC7CEA">
        <w:rPr>
          <w:i/>
          <w:iCs/>
          <w:sz w:val="24"/>
        </w:rPr>
        <w:t>(To be completed by Faculty Researcher)</w:t>
      </w: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sz w:val="24"/>
        </w:rPr>
        <w:t>List all current and previous</w:t>
      </w:r>
      <w:r w:rsidR="00070BB2">
        <w:rPr>
          <w:sz w:val="24"/>
        </w:rPr>
        <w:t>, internal or external,</w:t>
      </w:r>
      <w:r>
        <w:rPr>
          <w:sz w:val="24"/>
        </w:rPr>
        <w:t xml:space="preserve"> grants or awards that you have/recei</w:t>
      </w:r>
      <w:r w:rsidR="00412A88">
        <w:rPr>
          <w:sz w:val="24"/>
        </w:rPr>
        <w:t>ved within the last three years, along with resulting scholarly outcomes and external dissemination of work (publications, off-campus presentations, exhibit/performance of work, etc.) achieved via collaboration with undergraduates.</w:t>
      </w:r>
      <w:r>
        <w:rPr>
          <w:sz w:val="24"/>
        </w:rPr>
        <w:t xml:space="preserve"> </w:t>
      </w: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</w:p>
    <w:p w:rsidR="00863840" w:rsidRDefault="00863840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1C12F3" w:rsidRDefault="001C12F3" w:rsidP="001C12F3">
      <w:pPr>
        <w:pStyle w:val="ColorfulList-Accent11"/>
        <w:spacing w:after="0" w:line="240" w:lineRule="auto"/>
        <w:ind w:left="0"/>
        <w:jc w:val="center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SECTION 4:</w:t>
      </w:r>
    </w:p>
    <w:p w:rsidR="001C12F3" w:rsidRDefault="001C12F3" w:rsidP="001C12F3">
      <w:pPr>
        <w:pStyle w:val="ColorfulList-Accent11"/>
        <w:spacing w:after="0" w:line="240" w:lineRule="auto"/>
        <w:ind w:left="0"/>
        <w:jc w:val="center"/>
        <w:rPr>
          <w:sz w:val="24"/>
        </w:rPr>
      </w:pPr>
      <w:r>
        <w:rPr>
          <w:b/>
          <w:sz w:val="24"/>
        </w:rPr>
        <w:t>PROPOSED BUDGET</w:t>
      </w:r>
    </w:p>
    <w:p w:rsidR="001C12F3" w:rsidRPr="00AC7CEA" w:rsidRDefault="00AC7CEA" w:rsidP="001C12F3">
      <w:pPr>
        <w:pStyle w:val="ColorfulList-Accent11"/>
        <w:spacing w:after="0" w:line="240" w:lineRule="auto"/>
        <w:ind w:left="0"/>
        <w:jc w:val="center"/>
        <w:rPr>
          <w:i/>
          <w:iCs/>
          <w:sz w:val="24"/>
        </w:rPr>
      </w:pPr>
      <w:r w:rsidRPr="00AC7CEA">
        <w:rPr>
          <w:i/>
          <w:iCs/>
          <w:sz w:val="24"/>
        </w:rPr>
        <w:t>(To be completed jointly by Student Applicant and Faculty Researcher)</w:t>
      </w:r>
      <w:r>
        <w:rPr>
          <w:i/>
          <w:iCs/>
          <w:sz w:val="24"/>
        </w:rPr>
        <w:br/>
      </w: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sz w:val="24"/>
        </w:rPr>
        <w:t>Keep in mind that endowed funds may be used to support your project. Consequently, the faculty committee deciding on a funding level may elect to provide less than the full amount you request. Budget items that are not essential for your project are not likely to be funded.</w:t>
      </w: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</w:p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sz w:val="24"/>
        </w:rPr>
        <w:t>Examples of expenses typically not funded include:</w:t>
      </w:r>
    </w:p>
    <w:p w:rsidR="001C12F3" w:rsidRDefault="001C12F3" w:rsidP="001C12F3">
      <w:pPr>
        <w:pStyle w:val="ColorfulList-Accent11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Gifts for hosts in other countries;</w:t>
      </w:r>
    </w:p>
    <w:p w:rsidR="001C12F3" w:rsidRDefault="001C12F3" w:rsidP="001C12F3">
      <w:pPr>
        <w:pStyle w:val="ColorfulList-Accent11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Alcohol;</w:t>
      </w:r>
    </w:p>
    <w:p w:rsidR="001C12F3" w:rsidRDefault="001C12F3" w:rsidP="001C12F3">
      <w:pPr>
        <w:pStyle w:val="ColorfulList-Accent11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Shipping your private property back to Macalester.</w:t>
      </w:r>
      <w:r w:rsidR="002B1B9E">
        <w:rPr>
          <w:sz w:val="24"/>
        </w:rPr>
        <w:br/>
      </w:r>
    </w:p>
    <w:p w:rsidR="001C12F3" w:rsidRDefault="00412A88" w:rsidP="001C12F3">
      <w:pPr>
        <w:pStyle w:val="ColorfulList-Accent11"/>
        <w:spacing w:after="0" w:line="240" w:lineRule="auto"/>
        <w:ind w:left="0"/>
        <w:rPr>
          <w:sz w:val="24"/>
        </w:rPr>
      </w:pPr>
      <w:r>
        <w:rPr>
          <w:sz w:val="24"/>
        </w:rPr>
        <w:t>C</w:t>
      </w:r>
      <w:r w:rsidR="00170D1D">
        <w:rPr>
          <w:sz w:val="24"/>
        </w:rPr>
        <w:t>onsult with Lynn Hertz (</w:t>
      </w:r>
      <w:hyperlink r:id="rId10" w:history="1">
        <w:r w:rsidR="00170D1D" w:rsidRPr="006A24C2">
          <w:rPr>
            <w:rStyle w:val="Hyperlink"/>
            <w:sz w:val="24"/>
          </w:rPr>
          <w:t>hertz@macalester.edu</w:t>
        </w:r>
      </w:hyperlink>
      <w:r w:rsidR="00170D1D">
        <w:rPr>
          <w:sz w:val="24"/>
        </w:rPr>
        <w:t xml:space="preserve"> or x6330)</w:t>
      </w:r>
      <w:r w:rsidR="001C12F3">
        <w:rPr>
          <w:sz w:val="24"/>
        </w:rPr>
        <w:t xml:space="preserve"> if you have questions.</w:t>
      </w:r>
    </w:p>
    <w:p w:rsidR="001C12F3" w:rsidRDefault="001C12F3" w:rsidP="001C12F3">
      <w:pPr>
        <w:pStyle w:val="ColorfulList-Accent11"/>
        <w:spacing w:after="0" w:line="240" w:lineRule="auto"/>
        <w:ind w:left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638"/>
      </w:tblGrid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b/>
                <w:sz w:val="24"/>
              </w:rPr>
            </w:pPr>
            <w:r w:rsidRPr="00B24B47">
              <w:rPr>
                <w:b/>
                <w:sz w:val="24"/>
              </w:rPr>
              <w:t>Item</w:t>
            </w: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B24B47">
              <w:rPr>
                <w:b/>
                <w:sz w:val="24"/>
              </w:rPr>
              <w:t>Amount</w:t>
            </w:r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 w:rsidRPr="00B24B47">
              <w:rPr>
                <w:sz w:val="24"/>
              </w:rPr>
              <w:t>Research expenses (e.g., supplies, library or gallery fees, copying fees, etc.):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18"/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 w:rsidRPr="00B24B47">
              <w:rPr>
                <w:sz w:val="24"/>
              </w:rPr>
              <w:t>Equipment (e.g., equipment for lab work, the arts, interviewer; computer hardware, etc.):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19"/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 w:rsidRPr="00B24B47">
              <w:rPr>
                <w:sz w:val="24"/>
              </w:rPr>
              <w:t>Tr</w:t>
            </w:r>
            <w:r>
              <w:rPr>
                <w:sz w:val="24"/>
              </w:rPr>
              <w:t>ansportation</w:t>
            </w:r>
            <w:r w:rsidRPr="00B24B47">
              <w:rPr>
                <w:sz w:val="24"/>
              </w:rPr>
              <w:t xml:space="preserve"> expenses</w:t>
            </w:r>
            <w:r w:rsidR="00537766">
              <w:rPr>
                <w:sz w:val="24"/>
              </w:rPr>
              <w:t xml:space="preserve"> (e.g., airfare, rental cars, taxis, etc.)</w:t>
            </w:r>
            <w:r w:rsidRPr="00B24B47">
              <w:rPr>
                <w:sz w:val="24"/>
              </w:rPr>
              <w:t>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0"/>
          </w:p>
        </w:tc>
      </w:tr>
      <w:tr w:rsidR="00537766" w:rsidRPr="00B24B47">
        <w:tc>
          <w:tcPr>
            <w:tcW w:w="7938" w:type="dxa"/>
            <w:vAlign w:val="bottom"/>
          </w:tcPr>
          <w:p w:rsidR="00537766" w:rsidRDefault="00537766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Housing expenses (e.g., hotels, etc.):</w:t>
            </w:r>
          </w:p>
          <w:p w:rsidR="00537766" w:rsidRPr="00B24B47" w:rsidDel="00CB1C78" w:rsidRDefault="00537766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537766" w:rsidRPr="00B24B47" w:rsidRDefault="00537766" w:rsidP="00537766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1"/>
          </w:p>
        </w:tc>
      </w:tr>
      <w:tr w:rsidR="00537766" w:rsidRPr="00B24B47">
        <w:tc>
          <w:tcPr>
            <w:tcW w:w="7938" w:type="dxa"/>
            <w:vAlign w:val="bottom"/>
          </w:tcPr>
          <w:p w:rsidR="00537766" w:rsidRDefault="00537766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Food expenses (e.g., meals, etc.):</w:t>
            </w:r>
          </w:p>
          <w:p w:rsidR="00537766" w:rsidRPr="00B24B47" w:rsidDel="00CB1C78" w:rsidRDefault="00537766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537766" w:rsidRPr="00B24B47" w:rsidRDefault="00537766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2"/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 w:rsidRPr="00B24B47">
              <w:rPr>
                <w:sz w:val="24"/>
              </w:rPr>
              <w:t>Student researc</w:t>
            </w:r>
            <w:r w:rsidR="00FD5728">
              <w:rPr>
                <w:sz w:val="24"/>
              </w:rPr>
              <w:t>h stipend (amount per week = $45</w:t>
            </w:r>
            <w:r w:rsidRPr="00B24B47">
              <w:rPr>
                <w:sz w:val="24"/>
              </w:rPr>
              <w:t>0 for 10 weeks maximum):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3"/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 w:rsidRPr="00B24B47">
              <w:rPr>
                <w:sz w:val="24"/>
              </w:rPr>
              <w:t>Student research stipend benefits (10% of total research stipend):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4"/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  <w:r w:rsidRPr="00B24B47">
              <w:rPr>
                <w:sz w:val="24"/>
              </w:rPr>
              <w:t>Other expense</w:t>
            </w:r>
            <w:r>
              <w:rPr>
                <w:sz w:val="24"/>
              </w:rPr>
              <w:t>s</w:t>
            </w:r>
            <w:r w:rsidRPr="00B24B47">
              <w:rPr>
                <w:sz w:val="24"/>
              </w:rPr>
              <w:t>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5"/>
          </w:p>
        </w:tc>
      </w:tr>
      <w:tr w:rsidR="001C12F3" w:rsidRPr="00B24B47">
        <w:tc>
          <w:tcPr>
            <w:tcW w:w="7938" w:type="dxa"/>
            <w:vAlign w:val="bottom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b/>
                <w:sz w:val="24"/>
              </w:rPr>
            </w:pPr>
            <w:r w:rsidRPr="00B24B47">
              <w:rPr>
                <w:b/>
                <w:sz w:val="24"/>
              </w:rPr>
              <w:t>Project Budget Total:</w:t>
            </w:r>
          </w:p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1C12F3" w:rsidRPr="00B24B47" w:rsidRDefault="001C12F3" w:rsidP="001C12F3">
            <w:pPr>
              <w:pStyle w:val="ColorfulList-Accent11"/>
              <w:spacing w:after="0" w:line="240" w:lineRule="auto"/>
              <w:ind w:left="0"/>
              <w:rPr>
                <w:sz w:val="24"/>
              </w:rPr>
            </w:pPr>
            <w:r w:rsidRPr="00B24B47">
              <w:rPr>
                <w:sz w:val="24"/>
              </w:rPr>
              <w:t>$</w:t>
            </w:r>
            <w:r w:rsidR="00863840"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863840">
              <w:rPr>
                <w:sz w:val="24"/>
              </w:rPr>
              <w:instrText xml:space="preserve"> FORMTEXT </w:instrText>
            </w:r>
            <w:r w:rsidR="00863840">
              <w:rPr>
                <w:sz w:val="24"/>
              </w:rPr>
            </w:r>
            <w:r w:rsidR="00863840">
              <w:rPr>
                <w:sz w:val="24"/>
              </w:rPr>
              <w:fldChar w:fldCharType="separate"/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noProof/>
                <w:sz w:val="24"/>
              </w:rPr>
              <w:t> </w:t>
            </w:r>
            <w:r w:rsidR="00863840">
              <w:rPr>
                <w:sz w:val="24"/>
              </w:rPr>
              <w:fldChar w:fldCharType="end"/>
            </w:r>
            <w:bookmarkEnd w:id="26"/>
          </w:p>
        </w:tc>
      </w:tr>
    </w:tbl>
    <w:p w:rsidR="001C12F3" w:rsidRDefault="001C12F3" w:rsidP="001C12F3">
      <w:pPr>
        <w:pStyle w:val="ColorfulList-Accent11"/>
        <w:spacing w:after="0" w:line="240" w:lineRule="auto"/>
        <w:ind w:left="0"/>
        <w:rPr>
          <w:sz w:val="24"/>
        </w:rPr>
      </w:pPr>
    </w:p>
    <w:sectPr w:rsidR="001C12F3" w:rsidSect="001C12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6A" w:rsidRDefault="00E24C6A" w:rsidP="001C12F3">
      <w:pPr>
        <w:spacing w:after="0" w:line="240" w:lineRule="auto"/>
      </w:pPr>
      <w:r>
        <w:separator/>
      </w:r>
    </w:p>
  </w:endnote>
  <w:endnote w:type="continuationSeparator" w:id="0">
    <w:p w:rsidR="00E24C6A" w:rsidRDefault="00E24C6A" w:rsidP="001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6A" w:rsidRDefault="00E24C6A" w:rsidP="001C12F3">
      <w:pPr>
        <w:spacing w:after="0" w:line="240" w:lineRule="auto"/>
      </w:pPr>
      <w:r>
        <w:separator/>
      </w:r>
    </w:p>
  </w:footnote>
  <w:footnote w:type="continuationSeparator" w:id="0">
    <w:p w:rsidR="00E24C6A" w:rsidRDefault="00E24C6A" w:rsidP="001C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F3" w:rsidRDefault="001C12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BE1">
      <w:rPr>
        <w:noProof/>
      </w:rPr>
      <w:t>3</w:t>
    </w:r>
    <w:r>
      <w:fldChar w:fldCharType="end"/>
    </w:r>
  </w:p>
  <w:p w:rsidR="001C12F3" w:rsidRDefault="001C1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15"/>
    <w:multiLevelType w:val="multilevel"/>
    <w:tmpl w:val="528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2DF3"/>
    <w:multiLevelType w:val="hybridMultilevel"/>
    <w:tmpl w:val="1E3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35E97"/>
    <w:multiLevelType w:val="multilevel"/>
    <w:tmpl w:val="411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668AD"/>
    <w:multiLevelType w:val="multilevel"/>
    <w:tmpl w:val="E4E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E434E"/>
    <w:multiLevelType w:val="multilevel"/>
    <w:tmpl w:val="A7C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35E1B"/>
    <w:multiLevelType w:val="multilevel"/>
    <w:tmpl w:val="10A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D7462"/>
    <w:multiLevelType w:val="hybridMultilevel"/>
    <w:tmpl w:val="488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87708"/>
    <w:multiLevelType w:val="multilevel"/>
    <w:tmpl w:val="772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B5A7E"/>
    <w:multiLevelType w:val="multilevel"/>
    <w:tmpl w:val="A0A2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804BC"/>
    <w:multiLevelType w:val="multilevel"/>
    <w:tmpl w:val="A67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F1C54"/>
    <w:multiLevelType w:val="multilevel"/>
    <w:tmpl w:val="DAE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18"/>
    <w:rsid w:val="00002118"/>
    <w:rsid w:val="000263D6"/>
    <w:rsid w:val="0003388D"/>
    <w:rsid w:val="00070BB2"/>
    <w:rsid w:val="000765BA"/>
    <w:rsid w:val="00090E79"/>
    <w:rsid w:val="000A7C3B"/>
    <w:rsid w:val="00135889"/>
    <w:rsid w:val="001640D2"/>
    <w:rsid w:val="00170D1D"/>
    <w:rsid w:val="00173920"/>
    <w:rsid w:val="00183BBB"/>
    <w:rsid w:val="00186EC8"/>
    <w:rsid w:val="001A1316"/>
    <w:rsid w:val="001C12F3"/>
    <w:rsid w:val="001E1C09"/>
    <w:rsid w:val="002825F6"/>
    <w:rsid w:val="0029408C"/>
    <w:rsid w:val="002B1B9E"/>
    <w:rsid w:val="003057A7"/>
    <w:rsid w:val="00371936"/>
    <w:rsid w:val="00372C52"/>
    <w:rsid w:val="003C71AF"/>
    <w:rsid w:val="003E4B3F"/>
    <w:rsid w:val="003F1BE1"/>
    <w:rsid w:val="00404187"/>
    <w:rsid w:val="00412A88"/>
    <w:rsid w:val="00416CFD"/>
    <w:rsid w:val="00481C07"/>
    <w:rsid w:val="004B4B95"/>
    <w:rsid w:val="004E444B"/>
    <w:rsid w:val="00516044"/>
    <w:rsid w:val="0052585D"/>
    <w:rsid w:val="00537766"/>
    <w:rsid w:val="005C349E"/>
    <w:rsid w:val="00724CB5"/>
    <w:rsid w:val="0078535C"/>
    <w:rsid w:val="007D1280"/>
    <w:rsid w:val="007E19EC"/>
    <w:rsid w:val="007E308B"/>
    <w:rsid w:val="007F30B7"/>
    <w:rsid w:val="008547EF"/>
    <w:rsid w:val="00863840"/>
    <w:rsid w:val="008C1A21"/>
    <w:rsid w:val="00903997"/>
    <w:rsid w:val="00907CFE"/>
    <w:rsid w:val="00983D22"/>
    <w:rsid w:val="0098750A"/>
    <w:rsid w:val="00A96BAA"/>
    <w:rsid w:val="00AB6A80"/>
    <w:rsid w:val="00AC7CEA"/>
    <w:rsid w:val="00B35E69"/>
    <w:rsid w:val="00B478CC"/>
    <w:rsid w:val="00B62855"/>
    <w:rsid w:val="00B73E28"/>
    <w:rsid w:val="00BA7A73"/>
    <w:rsid w:val="00C003A8"/>
    <w:rsid w:val="00C36E1E"/>
    <w:rsid w:val="00D9071E"/>
    <w:rsid w:val="00DB27D7"/>
    <w:rsid w:val="00E24C6A"/>
    <w:rsid w:val="00E527DB"/>
    <w:rsid w:val="00E6592E"/>
    <w:rsid w:val="00EE7986"/>
    <w:rsid w:val="00F528B7"/>
    <w:rsid w:val="00F9605D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2118"/>
    <w:rPr>
      <w:color w:val="0000FF"/>
      <w:u w:val="single"/>
    </w:rPr>
  </w:style>
  <w:style w:type="table" w:styleId="TableGrid">
    <w:name w:val="Table Grid"/>
    <w:basedOn w:val="TableNormal"/>
    <w:uiPriority w:val="59"/>
    <w:rsid w:val="0035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772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24B4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24B4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2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24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B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2118"/>
    <w:rPr>
      <w:color w:val="0000FF"/>
      <w:u w:val="single"/>
    </w:rPr>
  </w:style>
  <w:style w:type="table" w:styleId="TableGrid">
    <w:name w:val="Table Grid"/>
    <w:basedOn w:val="TableNormal"/>
    <w:uiPriority w:val="59"/>
    <w:rsid w:val="0035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772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24B4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24B4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2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24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B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rtz@macalester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alester.edu/acs/PI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2915-E4C4-44B3-9B9D-548AD32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6094</CharactersWithSpaces>
  <SharedDoc>false</SharedDoc>
  <HLinks>
    <vt:vector size="18" baseType="variant">
      <vt:variant>
        <vt:i4>3932189</vt:i4>
      </vt:variant>
      <vt:variant>
        <vt:i4>69</vt:i4>
      </vt:variant>
      <vt:variant>
        <vt:i4>0</vt:i4>
      </vt:variant>
      <vt:variant>
        <vt:i4>5</vt:i4>
      </vt:variant>
      <vt:variant>
        <vt:lpwstr>mailto:hertz@macalester.edu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http://www.macalester.edu/acs/PIinfo.html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mailto:brown@macalester.edu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Brown</dc:creator>
  <cp:lastModifiedBy>macalester</cp:lastModifiedBy>
  <cp:revision>5</cp:revision>
  <dcterms:created xsi:type="dcterms:W3CDTF">2016-01-28T15:49:00Z</dcterms:created>
  <dcterms:modified xsi:type="dcterms:W3CDTF">2016-01-28T16:39:00Z</dcterms:modified>
</cp:coreProperties>
</file>