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EA2" w:rsidRPr="0008157A" w:rsidRDefault="00594EA2" w:rsidP="00594EA2">
      <w:pPr>
        <w:pStyle w:val="Title"/>
        <w:spacing w:line="240" w:lineRule="auto"/>
        <w:rPr>
          <w:rFonts w:ascii="Garamond" w:hAnsi="Garamond"/>
          <w:sz w:val="24"/>
          <w:szCs w:val="24"/>
          <w:u w:val="none"/>
        </w:rPr>
      </w:pPr>
      <w:bookmarkStart w:id="0" w:name="_GoBack"/>
      <w:bookmarkEnd w:id="0"/>
      <w:r w:rsidRPr="0008157A">
        <w:rPr>
          <w:rFonts w:ascii="Garamond" w:hAnsi="Garamond"/>
          <w:sz w:val="24"/>
          <w:szCs w:val="24"/>
          <w:u w:val="none"/>
        </w:rPr>
        <w:t>Amy L. Damon</w:t>
      </w:r>
    </w:p>
    <w:p w:rsidR="00594EA2" w:rsidRPr="0008157A" w:rsidRDefault="004B4748" w:rsidP="00594EA2">
      <w:pPr>
        <w:pStyle w:val="Title"/>
        <w:spacing w:line="240" w:lineRule="auto"/>
        <w:rPr>
          <w:rFonts w:ascii="Garamond" w:hAnsi="Garamond"/>
          <w:sz w:val="24"/>
          <w:szCs w:val="24"/>
          <w:u w:val="none"/>
        </w:rPr>
      </w:pPr>
      <w:r w:rsidRPr="0008157A">
        <w:rPr>
          <w:rFonts w:ascii="Garamond" w:hAnsi="Garamond"/>
          <w:b w:val="0"/>
          <w:sz w:val="24"/>
          <w:szCs w:val="24"/>
          <w:u w:val="none"/>
        </w:rPr>
        <w:t>Macalester College</w:t>
      </w:r>
    </w:p>
    <w:p w:rsidR="00594EA2" w:rsidRPr="0008157A" w:rsidRDefault="00594EA2" w:rsidP="00594EA2">
      <w:pPr>
        <w:pStyle w:val="Title"/>
        <w:spacing w:line="240" w:lineRule="auto"/>
        <w:rPr>
          <w:rFonts w:ascii="Garamond" w:hAnsi="Garamond"/>
          <w:b w:val="0"/>
          <w:sz w:val="24"/>
          <w:szCs w:val="24"/>
          <w:u w:val="none"/>
        </w:rPr>
      </w:pPr>
      <w:r w:rsidRPr="0008157A">
        <w:rPr>
          <w:rFonts w:ascii="Garamond" w:hAnsi="Garamond"/>
          <w:b w:val="0"/>
          <w:sz w:val="24"/>
          <w:szCs w:val="24"/>
          <w:u w:val="none"/>
        </w:rPr>
        <w:t>Department of Economics</w:t>
      </w:r>
    </w:p>
    <w:p w:rsidR="00594EA2" w:rsidRPr="0008157A" w:rsidRDefault="004B4748" w:rsidP="00594EA2">
      <w:pPr>
        <w:pStyle w:val="Title"/>
        <w:spacing w:line="240" w:lineRule="auto"/>
        <w:rPr>
          <w:rFonts w:ascii="Garamond" w:hAnsi="Garamond"/>
          <w:b w:val="0"/>
          <w:sz w:val="24"/>
          <w:szCs w:val="24"/>
          <w:u w:val="none"/>
        </w:rPr>
      </w:pPr>
      <w:r w:rsidRPr="0008157A">
        <w:rPr>
          <w:rFonts w:ascii="Garamond" w:hAnsi="Garamond"/>
          <w:b w:val="0"/>
          <w:sz w:val="24"/>
          <w:szCs w:val="24"/>
          <w:u w:val="none"/>
        </w:rPr>
        <w:t>1600 Grand Ave</w:t>
      </w:r>
    </w:p>
    <w:p w:rsidR="00594EA2" w:rsidRPr="0008157A" w:rsidRDefault="00594EA2" w:rsidP="00594EA2">
      <w:pPr>
        <w:pStyle w:val="Title"/>
        <w:spacing w:line="240" w:lineRule="auto"/>
        <w:rPr>
          <w:rFonts w:ascii="Garamond" w:hAnsi="Garamond"/>
          <w:b w:val="0"/>
          <w:sz w:val="24"/>
          <w:szCs w:val="24"/>
          <w:u w:val="none"/>
        </w:rPr>
      </w:pPr>
      <w:r w:rsidRPr="0008157A">
        <w:rPr>
          <w:rFonts w:ascii="Garamond" w:hAnsi="Garamond"/>
          <w:b w:val="0"/>
          <w:sz w:val="24"/>
          <w:szCs w:val="24"/>
          <w:u w:val="none"/>
        </w:rPr>
        <w:t>St. Paul, MN</w:t>
      </w:r>
      <w:r w:rsidR="004B4748" w:rsidRPr="0008157A">
        <w:rPr>
          <w:rFonts w:ascii="Garamond" w:hAnsi="Garamond"/>
          <w:b w:val="0"/>
          <w:sz w:val="24"/>
          <w:szCs w:val="24"/>
          <w:u w:val="none"/>
        </w:rPr>
        <w:t xml:space="preserve"> 55105</w:t>
      </w:r>
    </w:p>
    <w:p w:rsidR="00594EA2" w:rsidRPr="0008157A" w:rsidRDefault="00594EA2" w:rsidP="00594EA2">
      <w:pPr>
        <w:pStyle w:val="Title"/>
        <w:spacing w:line="240" w:lineRule="auto"/>
        <w:rPr>
          <w:rFonts w:ascii="Garamond" w:hAnsi="Garamond"/>
          <w:b w:val="0"/>
          <w:sz w:val="24"/>
          <w:szCs w:val="24"/>
          <w:u w:val="none"/>
        </w:rPr>
      </w:pPr>
      <w:r w:rsidRPr="0008157A">
        <w:rPr>
          <w:rFonts w:ascii="Garamond" w:hAnsi="Garamond"/>
          <w:b w:val="0"/>
          <w:sz w:val="24"/>
          <w:szCs w:val="24"/>
          <w:u w:val="none"/>
        </w:rPr>
        <w:t xml:space="preserve">Email:  </w:t>
      </w:r>
      <w:hyperlink r:id="rId9" w:history="1">
        <w:r w:rsidR="004B4748" w:rsidRPr="0008157A">
          <w:rPr>
            <w:rStyle w:val="Hyperlink"/>
            <w:rFonts w:ascii="Garamond" w:hAnsi="Garamond"/>
            <w:sz w:val="24"/>
            <w:szCs w:val="24"/>
          </w:rPr>
          <w:t>adamon@macalester.edu</w:t>
        </w:r>
      </w:hyperlink>
    </w:p>
    <w:p w:rsidR="00594EA2" w:rsidRPr="0008157A" w:rsidRDefault="00757C48" w:rsidP="00594EA2">
      <w:pPr>
        <w:pStyle w:val="Title"/>
        <w:spacing w:line="240" w:lineRule="auto"/>
        <w:rPr>
          <w:rFonts w:ascii="Garamond" w:hAnsi="Garamond"/>
          <w:b w:val="0"/>
          <w:sz w:val="24"/>
          <w:szCs w:val="24"/>
          <w:u w:val="none"/>
        </w:rPr>
      </w:pPr>
      <w:r w:rsidRPr="0008157A">
        <w:rPr>
          <w:rFonts w:ascii="Garamond" w:hAnsi="Garamond"/>
          <w:b w:val="0"/>
          <w:sz w:val="24"/>
          <w:szCs w:val="24"/>
          <w:u w:val="none"/>
        </w:rPr>
        <w:t xml:space="preserve">Phone: </w:t>
      </w:r>
      <w:r w:rsidR="004B4748" w:rsidRPr="0008157A">
        <w:rPr>
          <w:rFonts w:ascii="Garamond" w:hAnsi="Garamond"/>
          <w:b w:val="0"/>
          <w:sz w:val="24"/>
          <w:szCs w:val="24"/>
          <w:u w:val="none"/>
        </w:rPr>
        <w:t>651-696-6862</w:t>
      </w:r>
      <w:r w:rsidR="00594EA2" w:rsidRPr="0008157A">
        <w:rPr>
          <w:rFonts w:ascii="Garamond" w:hAnsi="Garamond"/>
          <w:b w:val="0"/>
          <w:sz w:val="24"/>
          <w:szCs w:val="24"/>
          <w:u w:val="none"/>
        </w:rPr>
        <w:t xml:space="preserve"> </w:t>
      </w:r>
    </w:p>
    <w:p w:rsidR="00D0648B" w:rsidRPr="0008157A" w:rsidRDefault="00D16C82" w:rsidP="00D16C82">
      <w:pPr>
        <w:pStyle w:val="Heading2"/>
        <w:pBdr>
          <w:bottom w:val="single" w:sz="4" w:space="1" w:color="auto"/>
        </w:pBdr>
        <w:spacing w:line="240" w:lineRule="auto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>CURRENT POSITION</w:t>
      </w:r>
    </w:p>
    <w:p w:rsidR="00FD5414" w:rsidRDefault="00FD5414" w:rsidP="00FD5414">
      <w:pPr>
        <w:spacing w:line="360" w:lineRule="auto"/>
        <w:jc w:val="left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Associate Professor of Economics, Macalester College 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2015-present</w:t>
      </w:r>
    </w:p>
    <w:p w:rsidR="00734364" w:rsidRPr="00883E52" w:rsidRDefault="002230A5" w:rsidP="00734364">
      <w:p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Director</w:t>
      </w:r>
      <w:r w:rsidR="00734364" w:rsidRPr="00883E52">
        <w:rPr>
          <w:rFonts w:ascii="Garamond" w:hAnsi="Garamond"/>
          <w:sz w:val="24"/>
          <w:szCs w:val="24"/>
        </w:rPr>
        <w:t>, Program in International Development</w:t>
      </w:r>
      <w:r w:rsidR="00734364" w:rsidRPr="00883E52">
        <w:rPr>
          <w:rFonts w:ascii="Garamond" w:hAnsi="Garamond"/>
          <w:sz w:val="24"/>
          <w:szCs w:val="24"/>
        </w:rPr>
        <w:tab/>
      </w:r>
      <w:r w:rsidR="00734364" w:rsidRPr="00883E52">
        <w:rPr>
          <w:rFonts w:ascii="Garamond" w:hAnsi="Garamond"/>
          <w:sz w:val="24"/>
          <w:szCs w:val="24"/>
        </w:rPr>
        <w:tab/>
      </w:r>
      <w:r w:rsidR="00734364" w:rsidRPr="00883E52">
        <w:rPr>
          <w:rFonts w:ascii="Garamond" w:hAnsi="Garamond"/>
          <w:sz w:val="24"/>
          <w:szCs w:val="24"/>
        </w:rPr>
        <w:tab/>
      </w:r>
      <w:r w:rsidR="00734364" w:rsidRPr="00883E52">
        <w:rPr>
          <w:rFonts w:ascii="Garamond" w:hAnsi="Garamond"/>
          <w:sz w:val="24"/>
          <w:szCs w:val="24"/>
        </w:rPr>
        <w:tab/>
      </w:r>
      <w:r w:rsidR="00734364" w:rsidRPr="00883E52">
        <w:rPr>
          <w:rFonts w:ascii="Garamond" w:hAnsi="Garamond"/>
          <w:sz w:val="24"/>
          <w:szCs w:val="24"/>
        </w:rPr>
        <w:tab/>
        <w:t>2011-present</w:t>
      </w:r>
    </w:p>
    <w:p w:rsidR="00D0648B" w:rsidRPr="0008157A" w:rsidRDefault="00D0648B" w:rsidP="00FD5414">
      <w:pPr>
        <w:spacing w:line="360" w:lineRule="auto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>Faculty, Latin American Studies Program, Macalester College</w:t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>2008–present</w:t>
      </w:r>
    </w:p>
    <w:p w:rsidR="00594EA2" w:rsidRPr="0008157A" w:rsidRDefault="00594EA2" w:rsidP="00594EA2">
      <w:pPr>
        <w:spacing w:line="240" w:lineRule="auto"/>
        <w:rPr>
          <w:rFonts w:ascii="Garamond" w:hAnsi="Garamond"/>
          <w:sz w:val="24"/>
          <w:szCs w:val="24"/>
        </w:rPr>
      </w:pPr>
    </w:p>
    <w:p w:rsidR="00594EA2" w:rsidRPr="0008157A" w:rsidRDefault="00D16C82" w:rsidP="00594EA2">
      <w:pPr>
        <w:pStyle w:val="BodyText"/>
        <w:pBdr>
          <w:bottom w:val="single" w:sz="4" w:space="1" w:color="auto"/>
        </w:pBdr>
        <w:spacing w:line="240" w:lineRule="auto"/>
        <w:jc w:val="left"/>
        <w:rPr>
          <w:rFonts w:ascii="Garamond" w:hAnsi="Garamond"/>
          <w:b/>
          <w:sz w:val="24"/>
          <w:szCs w:val="24"/>
          <w:u w:val="none"/>
        </w:rPr>
      </w:pPr>
      <w:r w:rsidRPr="0008157A">
        <w:rPr>
          <w:rFonts w:ascii="Garamond" w:hAnsi="Garamond"/>
          <w:b/>
          <w:sz w:val="24"/>
          <w:szCs w:val="24"/>
          <w:u w:val="none"/>
        </w:rPr>
        <w:t>EDUCATION</w:t>
      </w:r>
    </w:p>
    <w:p w:rsidR="00594EA2" w:rsidRPr="0008157A" w:rsidRDefault="000A2EF9" w:rsidP="000A2EF9">
      <w:pPr>
        <w:pStyle w:val="BodyText"/>
        <w:spacing w:line="240" w:lineRule="auto"/>
        <w:jc w:val="left"/>
        <w:rPr>
          <w:rFonts w:ascii="Garamond" w:hAnsi="Garamond"/>
          <w:sz w:val="24"/>
          <w:szCs w:val="24"/>
          <w:u w:val="none"/>
        </w:rPr>
      </w:pPr>
      <w:r w:rsidRPr="0008157A">
        <w:rPr>
          <w:rFonts w:ascii="Garamond" w:hAnsi="Garamond"/>
          <w:sz w:val="24"/>
          <w:szCs w:val="24"/>
          <w:u w:val="none"/>
        </w:rPr>
        <w:t>Ph.D.</w:t>
      </w:r>
      <w:r w:rsidR="0067186D" w:rsidRPr="0008157A">
        <w:rPr>
          <w:rFonts w:ascii="Garamond" w:hAnsi="Garamond"/>
          <w:sz w:val="24"/>
          <w:szCs w:val="24"/>
          <w:u w:val="none"/>
        </w:rPr>
        <w:t xml:space="preserve"> </w:t>
      </w:r>
      <w:r w:rsidR="00594EA2" w:rsidRPr="0008157A">
        <w:rPr>
          <w:rFonts w:ascii="Garamond" w:hAnsi="Garamond"/>
          <w:sz w:val="24"/>
          <w:szCs w:val="24"/>
          <w:u w:val="none"/>
        </w:rPr>
        <w:t>Agriculture and Applied Economics,</w:t>
      </w:r>
      <w:r w:rsidR="0067186D" w:rsidRPr="0008157A">
        <w:rPr>
          <w:rFonts w:ascii="Garamond" w:hAnsi="Garamond"/>
          <w:sz w:val="24"/>
          <w:szCs w:val="24"/>
          <w:u w:val="none"/>
        </w:rPr>
        <w:t xml:space="preserve"> University of Minnesota</w:t>
      </w:r>
      <w:r w:rsidR="0067186D" w:rsidRPr="0008157A">
        <w:rPr>
          <w:rFonts w:ascii="Garamond" w:hAnsi="Garamond"/>
          <w:sz w:val="24"/>
          <w:szCs w:val="24"/>
          <w:u w:val="none"/>
        </w:rPr>
        <w:tab/>
      </w:r>
      <w:r w:rsidR="0067186D" w:rsidRPr="0008157A">
        <w:rPr>
          <w:rFonts w:ascii="Garamond" w:hAnsi="Garamond"/>
          <w:sz w:val="24"/>
          <w:szCs w:val="24"/>
          <w:u w:val="none"/>
        </w:rPr>
        <w:tab/>
      </w:r>
      <w:r w:rsidR="00594EA2" w:rsidRPr="0008157A">
        <w:rPr>
          <w:rFonts w:ascii="Garamond" w:hAnsi="Garamond"/>
          <w:sz w:val="24"/>
          <w:szCs w:val="24"/>
          <w:u w:val="none"/>
        </w:rPr>
        <w:t xml:space="preserve"> </w:t>
      </w:r>
      <w:r w:rsidRPr="0008157A">
        <w:rPr>
          <w:rFonts w:ascii="Garamond" w:hAnsi="Garamond"/>
          <w:sz w:val="24"/>
          <w:szCs w:val="24"/>
          <w:u w:val="none"/>
        </w:rPr>
        <w:t xml:space="preserve"> </w:t>
      </w:r>
      <w:r w:rsidR="0008157A">
        <w:rPr>
          <w:rFonts w:ascii="Garamond" w:hAnsi="Garamond"/>
          <w:sz w:val="24"/>
          <w:szCs w:val="24"/>
          <w:u w:val="none"/>
        </w:rPr>
        <w:tab/>
        <w:t xml:space="preserve">   </w:t>
      </w:r>
      <w:r w:rsidRPr="0008157A">
        <w:rPr>
          <w:rFonts w:ascii="Garamond" w:hAnsi="Garamond"/>
          <w:sz w:val="24"/>
          <w:szCs w:val="24"/>
          <w:u w:val="none"/>
        </w:rPr>
        <w:t xml:space="preserve">   </w:t>
      </w:r>
      <w:r w:rsidR="00594EA2" w:rsidRPr="0008157A">
        <w:rPr>
          <w:rFonts w:ascii="Garamond" w:hAnsi="Garamond"/>
          <w:sz w:val="24"/>
          <w:szCs w:val="24"/>
          <w:u w:val="none"/>
        </w:rPr>
        <w:t>May 2008</w:t>
      </w:r>
      <w:r w:rsidRPr="0008157A">
        <w:rPr>
          <w:rFonts w:ascii="Garamond" w:hAnsi="Garamond"/>
          <w:sz w:val="24"/>
          <w:szCs w:val="24"/>
          <w:u w:val="none"/>
        </w:rPr>
        <w:t xml:space="preserve"> </w:t>
      </w:r>
      <w:r w:rsidRPr="0008157A">
        <w:rPr>
          <w:rFonts w:ascii="Garamond" w:hAnsi="Garamond"/>
          <w:sz w:val="24"/>
          <w:szCs w:val="24"/>
          <w:u w:val="none"/>
        </w:rPr>
        <w:tab/>
      </w:r>
      <w:r w:rsidR="00594EA2" w:rsidRPr="0008157A">
        <w:rPr>
          <w:rFonts w:ascii="Garamond" w:hAnsi="Garamond"/>
          <w:sz w:val="24"/>
          <w:szCs w:val="24"/>
          <w:u w:val="none"/>
        </w:rPr>
        <w:t>Minor: Development Studies and Social Change</w:t>
      </w:r>
    </w:p>
    <w:p w:rsidR="00594EA2" w:rsidRPr="0008157A" w:rsidRDefault="00594EA2" w:rsidP="00594EA2">
      <w:pPr>
        <w:pStyle w:val="BodyText"/>
        <w:spacing w:line="240" w:lineRule="auto"/>
        <w:ind w:firstLine="720"/>
        <w:jc w:val="left"/>
        <w:rPr>
          <w:rFonts w:ascii="Garamond" w:hAnsi="Garamond"/>
          <w:sz w:val="24"/>
          <w:szCs w:val="24"/>
          <w:u w:val="none"/>
        </w:rPr>
      </w:pPr>
    </w:p>
    <w:p w:rsidR="00594EA2" w:rsidRPr="0008157A" w:rsidRDefault="00594EA2" w:rsidP="0067186D">
      <w:pPr>
        <w:pStyle w:val="BodyText"/>
        <w:spacing w:line="240" w:lineRule="auto"/>
        <w:jc w:val="left"/>
        <w:rPr>
          <w:rFonts w:ascii="Garamond" w:hAnsi="Garamond"/>
          <w:sz w:val="24"/>
          <w:szCs w:val="24"/>
          <w:u w:val="none"/>
        </w:rPr>
      </w:pPr>
      <w:r w:rsidRPr="0008157A">
        <w:rPr>
          <w:rFonts w:ascii="Garamond" w:hAnsi="Garamond"/>
          <w:sz w:val="24"/>
          <w:szCs w:val="24"/>
          <w:u w:val="none"/>
        </w:rPr>
        <w:t>M.S. Agricultural Economics,</w:t>
      </w:r>
      <w:r w:rsidR="0067186D" w:rsidRPr="0008157A">
        <w:rPr>
          <w:rFonts w:ascii="Garamond" w:hAnsi="Garamond"/>
          <w:sz w:val="24"/>
          <w:szCs w:val="24"/>
          <w:u w:val="none"/>
        </w:rPr>
        <w:t xml:space="preserve"> Michigan State University</w:t>
      </w:r>
      <w:r w:rsidRPr="0008157A">
        <w:rPr>
          <w:rFonts w:ascii="Garamond" w:hAnsi="Garamond"/>
          <w:sz w:val="24"/>
          <w:szCs w:val="24"/>
          <w:u w:val="none"/>
        </w:rPr>
        <w:t xml:space="preserve"> </w:t>
      </w:r>
      <w:r w:rsidR="0067186D" w:rsidRPr="0008157A">
        <w:rPr>
          <w:rFonts w:ascii="Garamond" w:hAnsi="Garamond"/>
          <w:sz w:val="24"/>
          <w:szCs w:val="24"/>
          <w:u w:val="none"/>
        </w:rPr>
        <w:tab/>
      </w:r>
      <w:r w:rsidR="0067186D" w:rsidRPr="0008157A">
        <w:rPr>
          <w:rFonts w:ascii="Garamond" w:hAnsi="Garamond"/>
          <w:sz w:val="24"/>
          <w:szCs w:val="24"/>
          <w:u w:val="none"/>
        </w:rPr>
        <w:tab/>
      </w:r>
      <w:r w:rsidR="0067186D" w:rsidRPr="0008157A">
        <w:rPr>
          <w:rFonts w:ascii="Garamond" w:hAnsi="Garamond"/>
          <w:sz w:val="24"/>
          <w:szCs w:val="24"/>
          <w:u w:val="none"/>
        </w:rPr>
        <w:tab/>
      </w:r>
      <w:r w:rsidR="0067186D" w:rsidRPr="0008157A">
        <w:rPr>
          <w:rFonts w:ascii="Garamond" w:hAnsi="Garamond"/>
          <w:sz w:val="24"/>
          <w:szCs w:val="24"/>
          <w:u w:val="none"/>
        </w:rPr>
        <w:tab/>
      </w:r>
      <w:r w:rsidR="000A2EF9" w:rsidRPr="0008157A">
        <w:rPr>
          <w:rFonts w:ascii="Garamond" w:hAnsi="Garamond"/>
          <w:sz w:val="24"/>
          <w:szCs w:val="24"/>
          <w:u w:val="none"/>
        </w:rPr>
        <w:t xml:space="preserve">   </w:t>
      </w:r>
      <w:r w:rsidR="0008157A">
        <w:rPr>
          <w:rFonts w:ascii="Garamond" w:hAnsi="Garamond"/>
          <w:sz w:val="24"/>
          <w:szCs w:val="24"/>
          <w:u w:val="none"/>
        </w:rPr>
        <w:t xml:space="preserve"> </w:t>
      </w:r>
      <w:r w:rsidR="000A2EF9" w:rsidRPr="0008157A">
        <w:rPr>
          <w:rFonts w:ascii="Garamond" w:hAnsi="Garamond"/>
          <w:sz w:val="24"/>
          <w:szCs w:val="24"/>
          <w:u w:val="none"/>
        </w:rPr>
        <w:t xml:space="preserve"> </w:t>
      </w:r>
      <w:r w:rsidR="0067186D" w:rsidRPr="0008157A">
        <w:rPr>
          <w:rFonts w:ascii="Garamond" w:hAnsi="Garamond"/>
          <w:sz w:val="24"/>
          <w:szCs w:val="24"/>
          <w:u w:val="none"/>
        </w:rPr>
        <w:t xml:space="preserve"> </w:t>
      </w:r>
      <w:r w:rsidRPr="0008157A">
        <w:rPr>
          <w:rFonts w:ascii="Garamond" w:hAnsi="Garamond"/>
          <w:sz w:val="24"/>
          <w:szCs w:val="24"/>
          <w:u w:val="none"/>
        </w:rPr>
        <w:t xml:space="preserve">May 2001  </w:t>
      </w:r>
    </w:p>
    <w:p w:rsidR="00372898" w:rsidRPr="0008157A" w:rsidRDefault="00372898" w:rsidP="00594EA2">
      <w:pPr>
        <w:pStyle w:val="BodyText"/>
        <w:spacing w:line="240" w:lineRule="auto"/>
        <w:jc w:val="left"/>
        <w:rPr>
          <w:rFonts w:ascii="Garamond" w:hAnsi="Garamond"/>
          <w:sz w:val="24"/>
          <w:szCs w:val="24"/>
          <w:u w:val="none"/>
        </w:rPr>
      </w:pPr>
    </w:p>
    <w:p w:rsidR="00594EA2" w:rsidRPr="0008157A" w:rsidRDefault="00594EA2" w:rsidP="0067186D">
      <w:pPr>
        <w:pStyle w:val="BodyText"/>
        <w:spacing w:line="240" w:lineRule="auto"/>
        <w:rPr>
          <w:rFonts w:ascii="Garamond" w:hAnsi="Garamond"/>
          <w:sz w:val="24"/>
          <w:szCs w:val="24"/>
          <w:u w:val="none"/>
        </w:rPr>
      </w:pPr>
      <w:r w:rsidRPr="0008157A">
        <w:rPr>
          <w:rFonts w:ascii="Garamond" w:hAnsi="Garamond"/>
          <w:sz w:val="24"/>
          <w:szCs w:val="24"/>
          <w:u w:val="none"/>
        </w:rPr>
        <w:t>B.A. Environmental Studies, Minor: Economics.</w:t>
      </w:r>
      <w:r w:rsidR="0067186D" w:rsidRPr="0008157A">
        <w:rPr>
          <w:rFonts w:ascii="Garamond" w:hAnsi="Garamond"/>
          <w:sz w:val="24"/>
          <w:szCs w:val="24"/>
          <w:u w:val="none"/>
        </w:rPr>
        <w:t xml:space="preserve"> University of Vermont</w:t>
      </w:r>
      <w:r w:rsidR="0067186D" w:rsidRPr="0008157A">
        <w:rPr>
          <w:rFonts w:ascii="Garamond" w:hAnsi="Garamond"/>
          <w:b/>
          <w:sz w:val="24"/>
          <w:szCs w:val="24"/>
          <w:u w:val="none"/>
        </w:rPr>
        <w:tab/>
        <w:t xml:space="preserve">  </w:t>
      </w:r>
      <w:r w:rsidR="0067186D" w:rsidRPr="0008157A">
        <w:rPr>
          <w:rFonts w:ascii="Garamond" w:hAnsi="Garamond"/>
          <w:b/>
          <w:sz w:val="24"/>
          <w:szCs w:val="24"/>
          <w:u w:val="none"/>
        </w:rPr>
        <w:tab/>
      </w:r>
      <w:r w:rsidR="000A2EF9" w:rsidRPr="0008157A">
        <w:rPr>
          <w:rFonts w:ascii="Garamond" w:hAnsi="Garamond"/>
          <w:b/>
          <w:sz w:val="24"/>
          <w:szCs w:val="24"/>
          <w:u w:val="none"/>
        </w:rPr>
        <w:t xml:space="preserve">    </w:t>
      </w:r>
      <w:r w:rsidR="0008157A">
        <w:rPr>
          <w:rFonts w:ascii="Garamond" w:hAnsi="Garamond"/>
          <w:b/>
          <w:sz w:val="24"/>
          <w:szCs w:val="24"/>
          <w:u w:val="none"/>
        </w:rPr>
        <w:t xml:space="preserve"> </w:t>
      </w:r>
      <w:r w:rsidRPr="0008157A">
        <w:rPr>
          <w:rFonts w:ascii="Garamond" w:hAnsi="Garamond"/>
          <w:sz w:val="24"/>
          <w:szCs w:val="24"/>
          <w:u w:val="none"/>
        </w:rPr>
        <w:t xml:space="preserve"> May 1997</w:t>
      </w:r>
    </w:p>
    <w:p w:rsidR="00594EA2" w:rsidRPr="0008157A" w:rsidRDefault="00594EA2" w:rsidP="00594EA2">
      <w:pPr>
        <w:pStyle w:val="BodyTextIndent"/>
        <w:spacing w:line="240" w:lineRule="auto"/>
        <w:ind w:left="1080"/>
        <w:rPr>
          <w:rFonts w:ascii="Garamond" w:hAnsi="Garamond"/>
          <w:sz w:val="24"/>
          <w:szCs w:val="24"/>
        </w:rPr>
      </w:pPr>
    </w:p>
    <w:p w:rsidR="00594EA2" w:rsidRPr="0008157A" w:rsidRDefault="00D16C82" w:rsidP="009E0940">
      <w:pPr>
        <w:pStyle w:val="Heading2"/>
        <w:pBdr>
          <w:bottom w:val="single" w:sz="4" w:space="1" w:color="auto"/>
        </w:pBdr>
        <w:spacing w:line="240" w:lineRule="auto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>PEER-REVIEWED PUBLICATIONS</w:t>
      </w:r>
      <w:r w:rsidR="0058798C">
        <w:rPr>
          <w:rStyle w:val="FootnoteReference"/>
          <w:rFonts w:ascii="Garamond" w:hAnsi="Garamond"/>
          <w:sz w:val="24"/>
          <w:szCs w:val="24"/>
        </w:rPr>
        <w:footnoteReference w:id="1"/>
      </w:r>
      <w:r w:rsidR="009E0940" w:rsidRPr="0008157A">
        <w:rPr>
          <w:rFonts w:ascii="Garamond" w:hAnsi="Garamond"/>
          <w:sz w:val="24"/>
          <w:szCs w:val="24"/>
        </w:rPr>
        <w:t xml:space="preserve"> </w:t>
      </w:r>
    </w:p>
    <w:p w:rsidR="00D657B1" w:rsidRDefault="00D657B1" w:rsidP="00D657B1">
      <w:pPr>
        <w:spacing w:line="259" w:lineRule="auto"/>
        <w:jc w:val="left"/>
        <w:rPr>
          <w:rFonts w:ascii="Garamond" w:hAnsi="Garamond"/>
          <w:sz w:val="24"/>
          <w:szCs w:val="24"/>
        </w:rPr>
      </w:pPr>
      <w:proofErr w:type="spellStart"/>
      <w:proofErr w:type="gramStart"/>
      <w:r>
        <w:rPr>
          <w:rFonts w:ascii="Garamond" w:hAnsi="Garamond"/>
          <w:sz w:val="24"/>
          <w:szCs w:val="24"/>
        </w:rPr>
        <w:t>Bauchet</w:t>
      </w:r>
      <w:proofErr w:type="spellEnd"/>
      <w:r>
        <w:rPr>
          <w:rFonts w:ascii="Garamond" w:hAnsi="Garamond"/>
          <w:sz w:val="24"/>
          <w:szCs w:val="24"/>
        </w:rPr>
        <w:t>, Jonathan, Amy Damon and Vance Larsen.</w:t>
      </w:r>
      <w:proofErr w:type="gramEnd"/>
      <w:r>
        <w:rPr>
          <w:rFonts w:ascii="Garamond" w:hAnsi="Garamond"/>
          <w:sz w:val="24"/>
          <w:szCs w:val="24"/>
        </w:rPr>
        <w:t xml:space="preserve"> (2017) “Microfinance bundling and consumer </w:t>
      </w:r>
    </w:p>
    <w:p w:rsidR="00D657B1" w:rsidRDefault="00D657B1" w:rsidP="00D657B1">
      <w:pPr>
        <w:spacing w:line="259" w:lineRule="auto"/>
        <w:ind w:left="720"/>
        <w:jc w:val="left"/>
        <w:rPr>
          <w:rFonts w:ascii="Garamond" w:hAnsi="Garamond"/>
          <w:sz w:val="24"/>
          <w:szCs w:val="24"/>
        </w:rPr>
      </w:pPr>
      <w:proofErr w:type="gramStart"/>
      <w:r>
        <w:rPr>
          <w:rFonts w:ascii="Garamond" w:hAnsi="Garamond"/>
          <w:sz w:val="24"/>
          <w:szCs w:val="24"/>
        </w:rPr>
        <w:t>protection</w:t>
      </w:r>
      <w:proofErr w:type="gramEnd"/>
      <w:r>
        <w:rPr>
          <w:rFonts w:ascii="Garamond" w:hAnsi="Garamond"/>
          <w:sz w:val="24"/>
          <w:szCs w:val="24"/>
        </w:rPr>
        <w:t xml:space="preserve">: Experimental evidence from Colombia” with Jonathan </w:t>
      </w:r>
      <w:proofErr w:type="spellStart"/>
      <w:r>
        <w:rPr>
          <w:rFonts w:ascii="Garamond" w:hAnsi="Garamond"/>
          <w:sz w:val="24"/>
          <w:szCs w:val="24"/>
        </w:rPr>
        <w:t>Bauchet</w:t>
      </w:r>
      <w:proofErr w:type="spellEnd"/>
      <w:r>
        <w:rPr>
          <w:rFonts w:ascii="Garamond" w:hAnsi="Garamond"/>
          <w:sz w:val="24"/>
          <w:szCs w:val="24"/>
        </w:rPr>
        <w:t xml:space="preserve"> and Vance.  </w:t>
      </w:r>
      <w:r>
        <w:rPr>
          <w:rFonts w:ascii="Garamond" w:hAnsi="Garamond"/>
          <w:i/>
          <w:sz w:val="24"/>
          <w:szCs w:val="24"/>
        </w:rPr>
        <w:t>Forthcoming in Journal of Development Effectiveness</w:t>
      </w:r>
    </w:p>
    <w:p w:rsidR="00D657B1" w:rsidRDefault="00D657B1" w:rsidP="00EC1E38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EC1E38" w:rsidRDefault="00CE67A5" w:rsidP="00EC1E38">
      <w:pPr>
        <w:spacing w:line="240" w:lineRule="auto"/>
        <w:jc w:val="left"/>
        <w:rPr>
          <w:rFonts w:ascii="Garamond" w:hAnsi="Garamond"/>
          <w:sz w:val="24"/>
          <w:szCs w:val="24"/>
        </w:rPr>
      </w:pPr>
      <w:proofErr w:type="spellStart"/>
      <w:r>
        <w:rPr>
          <w:rFonts w:ascii="Garamond" w:hAnsi="Garamond"/>
          <w:sz w:val="24"/>
          <w:szCs w:val="24"/>
        </w:rPr>
        <w:t>Disa</w:t>
      </w:r>
      <w:proofErr w:type="spellEnd"/>
      <w:r>
        <w:rPr>
          <w:rFonts w:ascii="Garamond" w:hAnsi="Garamond"/>
          <w:sz w:val="24"/>
          <w:szCs w:val="24"/>
        </w:rPr>
        <w:t xml:space="preserve"> </w:t>
      </w:r>
      <w:proofErr w:type="spellStart"/>
      <w:r>
        <w:rPr>
          <w:rFonts w:ascii="Garamond" w:hAnsi="Garamond"/>
          <w:sz w:val="24"/>
          <w:szCs w:val="24"/>
        </w:rPr>
        <w:t>Hynsjo</w:t>
      </w:r>
      <w:proofErr w:type="spellEnd"/>
      <w:r>
        <w:rPr>
          <w:rFonts w:ascii="Garamond" w:hAnsi="Garamond"/>
          <w:sz w:val="24"/>
          <w:szCs w:val="24"/>
        </w:rPr>
        <w:t xml:space="preserve">* and Amy Damon </w:t>
      </w:r>
      <w:r w:rsidR="00EC1E38">
        <w:rPr>
          <w:rFonts w:ascii="Garamond" w:hAnsi="Garamond"/>
          <w:sz w:val="24"/>
          <w:szCs w:val="24"/>
        </w:rPr>
        <w:t xml:space="preserve">(2016) </w:t>
      </w:r>
      <w:r w:rsidR="008452A6" w:rsidRPr="0008157A">
        <w:rPr>
          <w:rFonts w:ascii="Garamond" w:hAnsi="Garamond"/>
          <w:sz w:val="24"/>
          <w:szCs w:val="24"/>
        </w:rPr>
        <w:t xml:space="preserve">"Cognitive Achievement and Medium of Instruction: The </w:t>
      </w:r>
    </w:p>
    <w:p w:rsidR="008452A6" w:rsidRPr="0008157A" w:rsidRDefault="008452A6" w:rsidP="00EC1E38">
      <w:pPr>
        <w:spacing w:line="240" w:lineRule="auto"/>
        <w:ind w:firstLine="720"/>
        <w:jc w:val="left"/>
        <w:rPr>
          <w:rFonts w:ascii="Garamond" w:hAnsi="Garamond"/>
          <w:sz w:val="24"/>
          <w:szCs w:val="24"/>
        </w:rPr>
      </w:pPr>
      <w:proofErr w:type="gramStart"/>
      <w:r w:rsidRPr="0008157A">
        <w:rPr>
          <w:rFonts w:ascii="Garamond" w:hAnsi="Garamond"/>
          <w:sz w:val="24"/>
          <w:szCs w:val="24"/>
        </w:rPr>
        <w:t>effect</w:t>
      </w:r>
      <w:proofErr w:type="gramEnd"/>
      <w:r w:rsidRPr="0008157A">
        <w:rPr>
          <w:rFonts w:ascii="Garamond" w:hAnsi="Garamond"/>
          <w:sz w:val="24"/>
          <w:szCs w:val="24"/>
        </w:rPr>
        <w:t xml:space="preserve"> of bilingual education in Peru" </w:t>
      </w:r>
      <w:r w:rsidRPr="00CE67A5">
        <w:rPr>
          <w:rFonts w:ascii="Garamond" w:hAnsi="Garamond"/>
          <w:i/>
          <w:sz w:val="24"/>
          <w:szCs w:val="24"/>
        </w:rPr>
        <w:t>Economics of Education Review</w:t>
      </w:r>
      <w:r>
        <w:rPr>
          <w:rFonts w:ascii="Garamond" w:hAnsi="Garamond"/>
          <w:sz w:val="24"/>
          <w:szCs w:val="24"/>
        </w:rPr>
        <w:t xml:space="preserve"> </w:t>
      </w:r>
      <w:r w:rsidR="005425F7">
        <w:rPr>
          <w:rFonts w:ascii="Garamond" w:hAnsi="Garamond"/>
          <w:sz w:val="24"/>
          <w:szCs w:val="24"/>
        </w:rPr>
        <w:t>(53):116-153.</w:t>
      </w:r>
    </w:p>
    <w:p w:rsidR="008452A6" w:rsidRDefault="008452A6" w:rsidP="00C21B7F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C21B7F" w:rsidRDefault="00C21B7F" w:rsidP="00C21B7F">
      <w:pPr>
        <w:spacing w:line="240" w:lineRule="auto"/>
        <w:jc w:val="left"/>
        <w:rPr>
          <w:rFonts w:ascii="Garamond" w:hAnsi="Garamond"/>
          <w:sz w:val="24"/>
          <w:szCs w:val="24"/>
        </w:rPr>
      </w:pPr>
      <w:proofErr w:type="gramStart"/>
      <w:r>
        <w:rPr>
          <w:rFonts w:ascii="Garamond" w:hAnsi="Garamond"/>
          <w:sz w:val="24"/>
          <w:szCs w:val="24"/>
        </w:rPr>
        <w:t>Damon, Amy and Suzanne Wisniewski.</w:t>
      </w:r>
      <w:proofErr w:type="gramEnd"/>
      <w:r>
        <w:rPr>
          <w:rFonts w:ascii="Garamond" w:hAnsi="Garamond"/>
          <w:sz w:val="24"/>
          <w:szCs w:val="24"/>
        </w:rPr>
        <w:t xml:space="preserve"> </w:t>
      </w:r>
      <w:r w:rsidR="0080028E">
        <w:rPr>
          <w:rFonts w:ascii="Garamond" w:hAnsi="Garamond"/>
          <w:sz w:val="24"/>
          <w:szCs w:val="24"/>
        </w:rPr>
        <w:t>(2015)</w:t>
      </w:r>
      <w:r>
        <w:rPr>
          <w:rFonts w:ascii="Garamond" w:hAnsi="Garamond"/>
          <w:sz w:val="24"/>
          <w:szCs w:val="24"/>
        </w:rPr>
        <w:t xml:space="preserve"> </w:t>
      </w:r>
      <w:r w:rsidRPr="0008157A">
        <w:rPr>
          <w:rFonts w:ascii="Garamond" w:hAnsi="Garamond"/>
          <w:sz w:val="24"/>
          <w:szCs w:val="24"/>
        </w:rPr>
        <w:t>“</w:t>
      </w:r>
      <w:r>
        <w:rPr>
          <w:rFonts w:ascii="Garamond" w:hAnsi="Garamond"/>
          <w:sz w:val="24"/>
          <w:szCs w:val="24"/>
        </w:rPr>
        <w:t xml:space="preserve">Migration Responses to Adverse </w:t>
      </w:r>
    </w:p>
    <w:p w:rsidR="00C21B7F" w:rsidRPr="006E23EC" w:rsidRDefault="00C21B7F" w:rsidP="00C21B7F">
      <w:pPr>
        <w:spacing w:line="240" w:lineRule="auto"/>
        <w:ind w:left="720"/>
        <w:jc w:val="left"/>
        <w:rPr>
          <w:rFonts w:ascii="Garamond" w:hAnsi="Garamond"/>
          <w:i/>
          <w:sz w:val="24"/>
          <w:szCs w:val="24"/>
        </w:rPr>
      </w:pPr>
      <w:r>
        <w:rPr>
          <w:rFonts w:ascii="Garamond" w:hAnsi="Garamond"/>
          <w:sz w:val="24"/>
          <w:szCs w:val="24"/>
        </w:rPr>
        <w:t>Household Shocks: Do Family Relationships and Types of Shocks Matter?</w:t>
      </w:r>
      <w:r w:rsidRPr="0008157A">
        <w:rPr>
          <w:rFonts w:ascii="Garamond" w:hAnsi="Garamond"/>
          <w:sz w:val="24"/>
          <w:szCs w:val="24"/>
        </w:rPr>
        <w:t xml:space="preserve">” </w:t>
      </w:r>
      <w:r w:rsidRPr="006E23EC">
        <w:rPr>
          <w:rFonts w:ascii="Garamond" w:hAnsi="Garamond"/>
          <w:i/>
          <w:sz w:val="24"/>
          <w:szCs w:val="24"/>
        </w:rPr>
        <w:t>Migration and Development</w:t>
      </w:r>
      <w:r w:rsidR="0080028E">
        <w:rPr>
          <w:rFonts w:ascii="Garamond" w:hAnsi="Garamond"/>
          <w:i/>
          <w:sz w:val="24"/>
          <w:szCs w:val="24"/>
        </w:rPr>
        <w:t>,</w:t>
      </w:r>
      <w:r w:rsidR="0080028E" w:rsidRPr="0080028E">
        <w:t xml:space="preserve"> </w:t>
      </w:r>
      <w:r w:rsidR="0080028E">
        <w:t>4:1, 4-22,</w:t>
      </w:r>
    </w:p>
    <w:p w:rsidR="00C21B7F" w:rsidRDefault="00C21B7F" w:rsidP="00CE0C35">
      <w:pPr>
        <w:spacing w:after="80" w:line="240" w:lineRule="auto"/>
        <w:contextualSpacing/>
        <w:jc w:val="left"/>
        <w:rPr>
          <w:rFonts w:ascii="Garamond" w:hAnsi="Garamond"/>
          <w:sz w:val="24"/>
          <w:szCs w:val="24"/>
        </w:rPr>
      </w:pPr>
    </w:p>
    <w:p w:rsidR="00CE0C35" w:rsidRDefault="00D632F1" w:rsidP="00CE0C35">
      <w:pPr>
        <w:spacing w:after="80" w:line="240" w:lineRule="auto"/>
        <w:contextualSpacing/>
        <w:jc w:val="left"/>
        <w:rPr>
          <w:rFonts w:ascii="Garamond" w:hAnsi="Garamond"/>
          <w:sz w:val="24"/>
          <w:szCs w:val="24"/>
        </w:rPr>
      </w:pPr>
      <w:proofErr w:type="gramStart"/>
      <w:r w:rsidRPr="0008157A">
        <w:rPr>
          <w:rFonts w:ascii="Garamond" w:hAnsi="Garamond"/>
          <w:sz w:val="24"/>
          <w:szCs w:val="24"/>
        </w:rPr>
        <w:t>Damon, Amy and Devon Kristiansen*.</w:t>
      </w:r>
      <w:proofErr w:type="gramEnd"/>
      <w:r w:rsidRPr="0008157A">
        <w:rPr>
          <w:rFonts w:ascii="Garamond" w:hAnsi="Garamond"/>
          <w:sz w:val="24"/>
          <w:szCs w:val="24"/>
        </w:rPr>
        <w:t xml:space="preserve"> </w:t>
      </w:r>
      <w:r w:rsidR="00E04801">
        <w:rPr>
          <w:rFonts w:ascii="Garamond" w:hAnsi="Garamond"/>
          <w:sz w:val="24"/>
          <w:szCs w:val="24"/>
        </w:rPr>
        <w:t>(2014)</w:t>
      </w:r>
      <w:r w:rsidRPr="0008157A">
        <w:rPr>
          <w:rFonts w:ascii="Garamond" w:hAnsi="Garamond"/>
          <w:sz w:val="24"/>
          <w:szCs w:val="24"/>
        </w:rPr>
        <w:t xml:space="preserve"> </w:t>
      </w:r>
      <w:r w:rsidR="00CE0C35">
        <w:rPr>
          <w:rFonts w:ascii="Garamond" w:hAnsi="Garamond"/>
          <w:sz w:val="24"/>
          <w:szCs w:val="24"/>
        </w:rPr>
        <w:t>“</w:t>
      </w:r>
      <w:r w:rsidRPr="0008157A">
        <w:rPr>
          <w:rFonts w:ascii="Garamond" w:hAnsi="Garamond"/>
          <w:sz w:val="24"/>
          <w:szCs w:val="24"/>
        </w:rPr>
        <w:t>Childhood obesity in Mexico: the effect</w:t>
      </w:r>
      <w:r w:rsidR="00CE0C35">
        <w:rPr>
          <w:rFonts w:ascii="Garamond" w:hAnsi="Garamond"/>
          <w:sz w:val="24"/>
          <w:szCs w:val="24"/>
        </w:rPr>
        <w:t xml:space="preserve"> </w:t>
      </w:r>
      <w:r w:rsidRPr="0008157A">
        <w:rPr>
          <w:rFonts w:ascii="Garamond" w:hAnsi="Garamond"/>
          <w:sz w:val="24"/>
          <w:szCs w:val="24"/>
        </w:rPr>
        <w:t xml:space="preserve">of </w:t>
      </w:r>
    </w:p>
    <w:p w:rsidR="00D632F1" w:rsidRPr="0008157A" w:rsidRDefault="00CE0C35" w:rsidP="00CE0C35">
      <w:pPr>
        <w:spacing w:after="80" w:line="240" w:lineRule="auto"/>
        <w:ind w:firstLine="720"/>
        <w:contextualSpacing/>
        <w:jc w:val="left"/>
        <w:rPr>
          <w:rFonts w:ascii="Garamond" w:hAnsi="Garamond"/>
          <w:sz w:val="24"/>
          <w:szCs w:val="24"/>
          <w:vertAlign w:val="superscript"/>
        </w:rPr>
      </w:pPr>
      <w:proofErr w:type="gramStart"/>
      <w:r>
        <w:rPr>
          <w:rFonts w:ascii="Garamond" w:hAnsi="Garamond"/>
          <w:sz w:val="24"/>
          <w:szCs w:val="24"/>
        </w:rPr>
        <w:t>international</w:t>
      </w:r>
      <w:proofErr w:type="gramEnd"/>
      <w:r>
        <w:rPr>
          <w:rFonts w:ascii="Garamond" w:hAnsi="Garamond"/>
          <w:sz w:val="24"/>
          <w:szCs w:val="24"/>
        </w:rPr>
        <w:t xml:space="preserve"> migration”</w:t>
      </w:r>
      <w:r w:rsidR="00D632F1" w:rsidRPr="0008157A">
        <w:rPr>
          <w:rFonts w:ascii="Garamond" w:hAnsi="Garamond"/>
          <w:sz w:val="24"/>
          <w:szCs w:val="24"/>
        </w:rPr>
        <w:t xml:space="preserve"> </w:t>
      </w:r>
      <w:r w:rsidR="00D632F1" w:rsidRPr="0008157A">
        <w:rPr>
          <w:rFonts w:ascii="Garamond" w:hAnsi="Garamond"/>
          <w:i/>
          <w:sz w:val="24"/>
          <w:szCs w:val="24"/>
        </w:rPr>
        <w:t>Agricultural Economics</w:t>
      </w:r>
      <w:r w:rsidR="00E04801">
        <w:rPr>
          <w:rFonts w:ascii="Garamond" w:hAnsi="Garamond"/>
          <w:sz w:val="24"/>
          <w:szCs w:val="24"/>
        </w:rPr>
        <w:t xml:space="preserve"> 45: 1-17.</w:t>
      </w:r>
    </w:p>
    <w:p w:rsidR="00D632F1" w:rsidRPr="0008157A" w:rsidRDefault="00D632F1" w:rsidP="00D0648B">
      <w:pPr>
        <w:spacing w:after="80" w:line="240" w:lineRule="auto"/>
        <w:contextualSpacing/>
        <w:jc w:val="left"/>
        <w:rPr>
          <w:rFonts w:ascii="Garamond" w:hAnsi="Garamond"/>
          <w:sz w:val="24"/>
          <w:szCs w:val="24"/>
        </w:rPr>
      </w:pPr>
    </w:p>
    <w:p w:rsidR="00CE0C35" w:rsidRDefault="004A1ACE" w:rsidP="00CE0C35">
      <w:pPr>
        <w:spacing w:after="80" w:line="240" w:lineRule="auto"/>
        <w:contextualSpacing/>
        <w:jc w:val="left"/>
        <w:rPr>
          <w:rFonts w:ascii="Garamond" w:hAnsi="Garamond"/>
          <w:sz w:val="24"/>
          <w:szCs w:val="24"/>
        </w:rPr>
      </w:pPr>
      <w:proofErr w:type="gramStart"/>
      <w:r w:rsidRPr="0008157A">
        <w:rPr>
          <w:rFonts w:ascii="Garamond" w:hAnsi="Garamond"/>
          <w:sz w:val="24"/>
          <w:szCs w:val="24"/>
        </w:rPr>
        <w:t>Damon, Amy, and Diego Nicola.</w:t>
      </w:r>
      <w:proofErr w:type="gramEnd"/>
      <w:r w:rsidR="00A061EC" w:rsidRPr="0008157A">
        <w:rPr>
          <w:rFonts w:ascii="Garamond" w:hAnsi="Garamond"/>
          <w:sz w:val="24"/>
          <w:szCs w:val="24"/>
        </w:rPr>
        <w:t xml:space="preserve"> (2014)</w:t>
      </w:r>
      <w:r w:rsidRPr="0008157A">
        <w:rPr>
          <w:rFonts w:ascii="Garamond" w:hAnsi="Garamond"/>
          <w:sz w:val="24"/>
          <w:szCs w:val="24"/>
        </w:rPr>
        <w:t xml:space="preserve"> “Angel Investment and Collective Agricultural Marketing: </w:t>
      </w:r>
    </w:p>
    <w:p w:rsidR="00CE0C35" w:rsidRDefault="004A1ACE" w:rsidP="00CE0C35">
      <w:pPr>
        <w:spacing w:after="80" w:line="240" w:lineRule="auto"/>
        <w:ind w:firstLine="720"/>
        <w:contextualSpacing/>
        <w:jc w:val="left"/>
        <w:rPr>
          <w:rFonts w:ascii="Garamond" w:hAnsi="Garamond"/>
          <w:sz w:val="24"/>
          <w:szCs w:val="24"/>
        </w:rPr>
      </w:pPr>
      <w:proofErr w:type="gramStart"/>
      <w:r w:rsidRPr="0008157A">
        <w:rPr>
          <w:rFonts w:ascii="Garamond" w:hAnsi="Garamond"/>
          <w:sz w:val="24"/>
          <w:szCs w:val="24"/>
        </w:rPr>
        <w:t>The Case</w:t>
      </w:r>
      <w:r w:rsidR="00D16C82" w:rsidRPr="0008157A">
        <w:rPr>
          <w:rFonts w:ascii="Garamond" w:hAnsi="Garamond"/>
          <w:sz w:val="24"/>
          <w:szCs w:val="24"/>
        </w:rPr>
        <w:t xml:space="preserve"> of the Minnesota Food Network”</w:t>
      </w:r>
      <w:r w:rsidRPr="0008157A">
        <w:rPr>
          <w:rFonts w:ascii="Garamond" w:hAnsi="Garamond"/>
          <w:sz w:val="24"/>
          <w:szCs w:val="24"/>
        </w:rPr>
        <w:t xml:space="preserve"> </w:t>
      </w:r>
      <w:r w:rsidRPr="0008157A">
        <w:rPr>
          <w:rFonts w:ascii="Garamond" w:hAnsi="Garamond"/>
          <w:i/>
          <w:sz w:val="24"/>
          <w:szCs w:val="24"/>
        </w:rPr>
        <w:t>American Journal of Agricultural Economics</w:t>
      </w:r>
      <w:r w:rsidRPr="0008157A">
        <w:rPr>
          <w:rFonts w:ascii="Garamond" w:hAnsi="Garamond"/>
          <w:sz w:val="24"/>
          <w:szCs w:val="24"/>
        </w:rPr>
        <w:t>.</w:t>
      </w:r>
      <w:proofErr w:type="gramEnd"/>
      <w:r w:rsidRPr="0008157A">
        <w:rPr>
          <w:rFonts w:ascii="Garamond" w:hAnsi="Garamond"/>
          <w:sz w:val="24"/>
          <w:szCs w:val="24"/>
        </w:rPr>
        <w:t xml:space="preserve"> </w:t>
      </w:r>
      <w:r w:rsidR="00A061EC" w:rsidRPr="0008157A">
        <w:rPr>
          <w:rFonts w:ascii="Garamond" w:hAnsi="Garamond"/>
          <w:sz w:val="24"/>
          <w:szCs w:val="24"/>
        </w:rPr>
        <w:t xml:space="preserve">March </w:t>
      </w:r>
    </w:p>
    <w:p w:rsidR="004A1ACE" w:rsidRPr="0008157A" w:rsidRDefault="00A061EC" w:rsidP="00CE0C35">
      <w:pPr>
        <w:spacing w:after="80" w:line="240" w:lineRule="auto"/>
        <w:ind w:left="720"/>
        <w:contextualSpacing/>
        <w:jc w:val="left"/>
        <w:rPr>
          <w:rFonts w:ascii="Garamond" w:hAnsi="Garamond"/>
          <w:sz w:val="24"/>
          <w:szCs w:val="24"/>
        </w:rPr>
      </w:pPr>
      <w:proofErr w:type="gramStart"/>
      <w:r w:rsidRPr="0008157A">
        <w:rPr>
          <w:rFonts w:ascii="Garamond" w:hAnsi="Garamond"/>
          <w:sz w:val="24"/>
          <w:szCs w:val="24"/>
        </w:rPr>
        <w:t>96(2)</w:t>
      </w:r>
      <w:r w:rsidR="00CE0C35">
        <w:rPr>
          <w:rFonts w:ascii="Garamond" w:hAnsi="Garamond"/>
          <w:sz w:val="24"/>
          <w:szCs w:val="24"/>
        </w:rPr>
        <w:t>.</w:t>
      </w:r>
      <w:proofErr w:type="gramEnd"/>
      <w:r w:rsidRPr="0008157A">
        <w:rPr>
          <w:rFonts w:ascii="Garamond" w:hAnsi="Garamond"/>
          <w:sz w:val="24"/>
          <w:szCs w:val="24"/>
          <w:vertAlign w:val="superscript"/>
        </w:rPr>
        <w:t xml:space="preserve"> </w:t>
      </w:r>
    </w:p>
    <w:p w:rsidR="004A1ACE" w:rsidRPr="0008157A" w:rsidRDefault="004A1ACE" w:rsidP="008B3207">
      <w:pPr>
        <w:spacing w:after="80" w:line="240" w:lineRule="auto"/>
        <w:contextualSpacing/>
        <w:jc w:val="left"/>
        <w:rPr>
          <w:rFonts w:ascii="Garamond" w:hAnsi="Garamond"/>
          <w:sz w:val="24"/>
          <w:szCs w:val="24"/>
        </w:rPr>
      </w:pPr>
    </w:p>
    <w:p w:rsidR="00E511E0" w:rsidRPr="0008157A" w:rsidRDefault="00E511E0" w:rsidP="008B3207">
      <w:pPr>
        <w:spacing w:after="80" w:line="240" w:lineRule="auto"/>
        <w:contextualSpacing/>
        <w:jc w:val="left"/>
        <w:rPr>
          <w:rFonts w:ascii="Garamond" w:hAnsi="Garamond"/>
          <w:sz w:val="24"/>
          <w:szCs w:val="24"/>
        </w:rPr>
      </w:pPr>
      <w:proofErr w:type="gramStart"/>
      <w:r w:rsidRPr="0008157A">
        <w:rPr>
          <w:rFonts w:ascii="Garamond" w:hAnsi="Garamond"/>
          <w:sz w:val="24"/>
          <w:szCs w:val="24"/>
        </w:rPr>
        <w:t xml:space="preserve">Damon, Amy, Carmen D. </w:t>
      </w:r>
      <w:proofErr w:type="spellStart"/>
      <w:r w:rsidRPr="0008157A">
        <w:rPr>
          <w:rFonts w:ascii="Garamond" w:hAnsi="Garamond"/>
          <w:sz w:val="24"/>
          <w:szCs w:val="24"/>
        </w:rPr>
        <w:t>Parrotta</w:t>
      </w:r>
      <w:proofErr w:type="spellEnd"/>
      <w:r w:rsidRPr="0008157A">
        <w:rPr>
          <w:rFonts w:ascii="Garamond" w:hAnsi="Garamond"/>
          <w:sz w:val="24"/>
          <w:szCs w:val="24"/>
        </w:rPr>
        <w:t>, Lindsey A. Wallace and William Riley.</w:t>
      </w:r>
      <w:proofErr w:type="gramEnd"/>
      <w:r w:rsidRPr="0008157A">
        <w:rPr>
          <w:rFonts w:ascii="Garamond" w:hAnsi="Garamond"/>
          <w:sz w:val="24"/>
          <w:szCs w:val="24"/>
        </w:rPr>
        <w:t xml:space="preserve"> (2013) </w:t>
      </w:r>
      <w:r w:rsidR="008B3207" w:rsidRPr="0008157A">
        <w:rPr>
          <w:rFonts w:ascii="Garamond" w:hAnsi="Garamond"/>
          <w:sz w:val="24"/>
          <w:szCs w:val="24"/>
        </w:rPr>
        <w:t xml:space="preserve">"The </w:t>
      </w:r>
    </w:p>
    <w:p w:rsidR="00E511E0" w:rsidRPr="0008157A" w:rsidRDefault="00E511E0" w:rsidP="00E511E0">
      <w:pPr>
        <w:spacing w:after="80" w:line="240" w:lineRule="auto"/>
        <w:contextualSpacing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ab/>
      </w:r>
      <w:r w:rsidR="008B3207" w:rsidRPr="0008157A">
        <w:rPr>
          <w:rFonts w:ascii="Garamond" w:hAnsi="Garamond"/>
          <w:sz w:val="24"/>
          <w:szCs w:val="24"/>
        </w:rPr>
        <w:t xml:space="preserve">Effectiveness of Providing Evidenced-based Perinatal Practice </w:t>
      </w:r>
      <w:proofErr w:type="gramStart"/>
      <w:r w:rsidR="008B3207" w:rsidRPr="0008157A">
        <w:rPr>
          <w:rFonts w:ascii="Garamond" w:hAnsi="Garamond"/>
          <w:sz w:val="24"/>
          <w:szCs w:val="24"/>
        </w:rPr>
        <w:t>To</w:t>
      </w:r>
      <w:proofErr w:type="gramEnd"/>
      <w:r w:rsidR="008B3207" w:rsidRPr="0008157A">
        <w:rPr>
          <w:rFonts w:ascii="Garamond" w:hAnsi="Garamond"/>
          <w:sz w:val="24"/>
          <w:szCs w:val="24"/>
        </w:rPr>
        <w:t xml:space="preserve"> Low-income</w:t>
      </w:r>
      <w:r w:rsidRPr="0008157A">
        <w:rPr>
          <w:rFonts w:ascii="Garamond" w:hAnsi="Garamond"/>
          <w:sz w:val="24"/>
          <w:szCs w:val="24"/>
        </w:rPr>
        <w:t xml:space="preserve"> </w:t>
      </w:r>
    </w:p>
    <w:p w:rsidR="00E511E0" w:rsidRPr="0008157A" w:rsidRDefault="00E511E0" w:rsidP="00E511E0">
      <w:pPr>
        <w:spacing w:after="80" w:line="240" w:lineRule="auto"/>
        <w:contextualSpacing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ab/>
      </w:r>
      <w:r w:rsidR="008B3207" w:rsidRPr="0008157A">
        <w:rPr>
          <w:rFonts w:ascii="Garamond" w:hAnsi="Garamond"/>
          <w:sz w:val="24"/>
          <w:szCs w:val="24"/>
        </w:rPr>
        <w:t xml:space="preserve">Populations Providing Perinatal Care: Does Patient Income Influence the Delivery of </w:t>
      </w:r>
      <w:r w:rsidRPr="0008157A">
        <w:rPr>
          <w:rFonts w:ascii="Garamond" w:hAnsi="Garamond"/>
          <w:sz w:val="24"/>
          <w:szCs w:val="24"/>
        </w:rPr>
        <w:t xml:space="preserve"> </w:t>
      </w:r>
    </w:p>
    <w:p w:rsidR="008B3207" w:rsidRPr="0008157A" w:rsidRDefault="00E511E0" w:rsidP="00E511E0">
      <w:pPr>
        <w:spacing w:after="80" w:line="240" w:lineRule="auto"/>
        <w:contextualSpacing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ab/>
      </w:r>
      <w:proofErr w:type="gramStart"/>
      <w:r w:rsidR="008B3207" w:rsidRPr="0008157A">
        <w:rPr>
          <w:rFonts w:ascii="Garamond" w:hAnsi="Garamond"/>
          <w:sz w:val="24"/>
          <w:szCs w:val="24"/>
        </w:rPr>
        <w:t>Quality Care?"</w:t>
      </w:r>
      <w:proofErr w:type="gramEnd"/>
      <w:r w:rsidRPr="0008157A">
        <w:rPr>
          <w:rFonts w:ascii="Garamond" w:hAnsi="Garamond"/>
          <w:sz w:val="24"/>
          <w:szCs w:val="24"/>
        </w:rPr>
        <w:tab/>
      </w:r>
      <w:r w:rsidR="00D16C82" w:rsidRPr="0008157A">
        <w:rPr>
          <w:rFonts w:ascii="Garamond" w:hAnsi="Garamond"/>
          <w:sz w:val="24"/>
          <w:szCs w:val="24"/>
        </w:rPr>
        <w:t xml:space="preserve"> </w:t>
      </w:r>
      <w:proofErr w:type="gramStart"/>
      <w:r w:rsidR="008B3207" w:rsidRPr="0008157A">
        <w:rPr>
          <w:rFonts w:ascii="Garamond" w:hAnsi="Garamond"/>
          <w:i/>
          <w:sz w:val="24"/>
          <w:szCs w:val="24"/>
        </w:rPr>
        <w:t>Journal of Hospital Administration</w:t>
      </w:r>
      <w:r w:rsidRPr="0008157A">
        <w:rPr>
          <w:rFonts w:ascii="Garamond" w:hAnsi="Garamond"/>
          <w:i/>
          <w:sz w:val="24"/>
          <w:szCs w:val="24"/>
        </w:rPr>
        <w:t>.</w:t>
      </w:r>
      <w:proofErr w:type="gramEnd"/>
      <w:r w:rsidRPr="0008157A">
        <w:rPr>
          <w:rFonts w:ascii="Garamond" w:hAnsi="Garamond"/>
          <w:i/>
          <w:sz w:val="24"/>
          <w:szCs w:val="24"/>
        </w:rPr>
        <w:t xml:space="preserve"> </w:t>
      </w:r>
      <w:proofErr w:type="gramStart"/>
      <w:r w:rsidRPr="0008157A">
        <w:rPr>
          <w:rFonts w:ascii="Garamond" w:hAnsi="Garamond"/>
          <w:sz w:val="24"/>
          <w:szCs w:val="24"/>
        </w:rPr>
        <w:t>vol</w:t>
      </w:r>
      <w:proofErr w:type="gramEnd"/>
      <w:r w:rsidRPr="0008157A">
        <w:rPr>
          <w:rFonts w:ascii="Garamond" w:hAnsi="Garamond"/>
          <w:sz w:val="24"/>
          <w:szCs w:val="24"/>
        </w:rPr>
        <w:t>. 2(4).</w:t>
      </w:r>
    </w:p>
    <w:p w:rsidR="008B3207" w:rsidRPr="0008157A" w:rsidRDefault="008B3207" w:rsidP="00E511E0">
      <w:pPr>
        <w:pStyle w:val="HTMLPreformatted"/>
        <w:contextualSpacing/>
        <w:rPr>
          <w:rFonts w:ascii="Garamond" w:hAnsi="Garamond" w:cs="Times New Roman"/>
          <w:sz w:val="24"/>
          <w:szCs w:val="24"/>
        </w:rPr>
      </w:pPr>
    </w:p>
    <w:p w:rsidR="00E511E0" w:rsidRPr="0008157A" w:rsidRDefault="00E511E0" w:rsidP="00E511E0">
      <w:pPr>
        <w:pStyle w:val="HTMLPreformatted"/>
        <w:contextualSpacing/>
        <w:rPr>
          <w:rFonts w:ascii="Garamond" w:hAnsi="Garamond" w:cs="Times New Roman"/>
          <w:sz w:val="24"/>
          <w:szCs w:val="24"/>
        </w:rPr>
      </w:pPr>
      <w:proofErr w:type="spellStart"/>
      <w:r w:rsidRPr="0008157A">
        <w:rPr>
          <w:rFonts w:ascii="Garamond" w:hAnsi="Garamond" w:cs="Times New Roman"/>
          <w:sz w:val="24"/>
          <w:szCs w:val="24"/>
        </w:rPr>
        <w:t>Rentsch</w:t>
      </w:r>
      <w:proofErr w:type="spellEnd"/>
      <w:r w:rsidRPr="0008157A">
        <w:rPr>
          <w:rFonts w:ascii="Garamond" w:hAnsi="Garamond" w:cs="Times New Roman"/>
          <w:sz w:val="24"/>
          <w:szCs w:val="24"/>
        </w:rPr>
        <w:t xml:space="preserve">, Dennis and Amy Damon (2013) </w:t>
      </w:r>
      <w:r w:rsidR="00012526" w:rsidRPr="0008157A">
        <w:rPr>
          <w:rFonts w:ascii="Garamond" w:hAnsi="Garamond" w:cs="Times New Roman"/>
          <w:sz w:val="24"/>
          <w:szCs w:val="24"/>
        </w:rPr>
        <w:t>"</w:t>
      </w:r>
      <w:r w:rsidR="00012526" w:rsidRPr="0008157A">
        <w:rPr>
          <w:rStyle w:val="il"/>
          <w:rFonts w:ascii="Garamond" w:hAnsi="Garamond" w:cs="Times New Roman"/>
          <w:sz w:val="24"/>
          <w:szCs w:val="24"/>
        </w:rPr>
        <w:t>Prices</w:t>
      </w:r>
      <w:r w:rsidR="00012526" w:rsidRPr="0008157A">
        <w:rPr>
          <w:rFonts w:ascii="Garamond" w:hAnsi="Garamond" w:cs="Times New Roman"/>
          <w:sz w:val="24"/>
          <w:szCs w:val="24"/>
        </w:rPr>
        <w:t xml:space="preserve">, Poaching, and Protein Alternatives:  An </w:t>
      </w:r>
    </w:p>
    <w:p w:rsidR="00E511E0" w:rsidRPr="0008157A" w:rsidRDefault="00E511E0" w:rsidP="00E511E0">
      <w:pPr>
        <w:pStyle w:val="HTMLPreformatted"/>
        <w:contextualSpacing/>
        <w:rPr>
          <w:rFonts w:ascii="Garamond" w:hAnsi="Garamond" w:cs="Times New Roman"/>
          <w:sz w:val="24"/>
          <w:szCs w:val="24"/>
        </w:rPr>
      </w:pPr>
      <w:r w:rsidRPr="0008157A">
        <w:rPr>
          <w:rFonts w:ascii="Garamond" w:hAnsi="Garamond" w:cs="Times New Roman"/>
          <w:sz w:val="24"/>
          <w:szCs w:val="24"/>
        </w:rPr>
        <w:lastRenderedPageBreak/>
        <w:tab/>
      </w:r>
      <w:proofErr w:type="gramStart"/>
      <w:r w:rsidR="00012526" w:rsidRPr="0008157A">
        <w:rPr>
          <w:rFonts w:ascii="Garamond" w:hAnsi="Garamond" w:cs="Times New Roman"/>
          <w:sz w:val="24"/>
          <w:szCs w:val="24"/>
        </w:rPr>
        <w:t>analysis</w:t>
      </w:r>
      <w:proofErr w:type="gramEnd"/>
      <w:r w:rsidR="00012526" w:rsidRPr="0008157A">
        <w:rPr>
          <w:rFonts w:ascii="Garamond" w:hAnsi="Garamond" w:cs="Times New Roman"/>
          <w:sz w:val="24"/>
          <w:szCs w:val="24"/>
        </w:rPr>
        <w:t xml:space="preserve"> of </w:t>
      </w:r>
      <w:proofErr w:type="spellStart"/>
      <w:r w:rsidR="00012526" w:rsidRPr="0008157A">
        <w:rPr>
          <w:rFonts w:ascii="Garamond" w:hAnsi="Garamond" w:cs="Times New Roman"/>
          <w:sz w:val="24"/>
          <w:szCs w:val="24"/>
        </w:rPr>
        <w:t>bushmeat</w:t>
      </w:r>
      <w:proofErr w:type="spellEnd"/>
      <w:r w:rsidR="00012526" w:rsidRPr="0008157A">
        <w:rPr>
          <w:rFonts w:ascii="Garamond" w:hAnsi="Garamond" w:cs="Times New Roman"/>
          <w:sz w:val="24"/>
          <w:szCs w:val="24"/>
        </w:rPr>
        <w:t xml:space="preserve"> consumption around Serengeti National Park, Tanzania" </w:t>
      </w:r>
    </w:p>
    <w:p w:rsidR="00012526" w:rsidRPr="0008157A" w:rsidRDefault="00E511E0" w:rsidP="00E511E0">
      <w:pPr>
        <w:pStyle w:val="HTMLPreformatted"/>
        <w:contextualSpacing/>
        <w:rPr>
          <w:rFonts w:ascii="Garamond" w:hAnsi="Garamond" w:cs="Times New Roman"/>
          <w:sz w:val="24"/>
          <w:szCs w:val="24"/>
        </w:rPr>
      </w:pPr>
      <w:r w:rsidRPr="0008157A">
        <w:rPr>
          <w:rFonts w:ascii="Garamond" w:hAnsi="Garamond" w:cs="Times New Roman"/>
          <w:sz w:val="24"/>
          <w:szCs w:val="24"/>
        </w:rPr>
        <w:tab/>
      </w:r>
      <w:proofErr w:type="gramStart"/>
      <w:r w:rsidRPr="0008157A">
        <w:rPr>
          <w:rFonts w:ascii="Garamond" w:hAnsi="Garamond" w:cs="Times New Roman"/>
          <w:i/>
          <w:sz w:val="24"/>
          <w:szCs w:val="24"/>
        </w:rPr>
        <w:t>Ecological Economics.</w:t>
      </w:r>
      <w:proofErr w:type="gramEnd"/>
      <w:r w:rsidRPr="0008157A">
        <w:rPr>
          <w:rFonts w:ascii="Garamond" w:hAnsi="Garamond" w:cs="Times New Roman"/>
          <w:sz w:val="24"/>
          <w:szCs w:val="24"/>
        </w:rPr>
        <w:t xml:space="preserve"> vol. 91:1-9.</w:t>
      </w:r>
    </w:p>
    <w:p w:rsidR="00012526" w:rsidRPr="0008157A" w:rsidRDefault="00012526" w:rsidP="00E511E0">
      <w:pPr>
        <w:pStyle w:val="HTMLPreformatted"/>
        <w:contextualSpacing/>
        <w:rPr>
          <w:rFonts w:ascii="Garamond" w:hAnsi="Garamond" w:cs="Times New Roman"/>
          <w:sz w:val="24"/>
          <w:szCs w:val="24"/>
        </w:rPr>
      </w:pPr>
    </w:p>
    <w:p w:rsidR="00E511E0" w:rsidRPr="0008157A" w:rsidRDefault="00E511E0" w:rsidP="00E511E0">
      <w:pPr>
        <w:pStyle w:val="HTMLPreformatted"/>
        <w:contextualSpacing/>
        <w:rPr>
          <w:rFonts w:ascii="Garamond" w:hAnsi="Garamond" w:cs="Times New Roman"/>
          <w:sz w:val="24"/>
          <w:szCs w:val="24"/>
        </w:rPr>
      </w:pPr>
      <w:proofErr w:type="gramStart"/>
      <w:r w:rsidRPr="0008157A">
        <w:rPr>
          <w:rFonts w:ascii="Garamond" w:hAnsi="Garamond" w:cs="Times New Roman"/>
          <w:sz w:val="24"/>
          <w:szCs w:val="24"/>
        </w:rPr>
        <w:t xml:space="preserve">Damon, Amy, Rob King, and Ephraim </w:t>
      </w:r>
      <w:proofErr w:type="spellStart"/>
      <w:r w:rsidRPr="0008157A">
        <w:rPr>
          <w:rFonts w:ascii="Garamond" w:hAnsi="Garamond" w:cs="Times New Roman"/>
          <w:sz w:val="24"/>
          <w:szCs w:val="24"/>
        </w:rPr>
        <w:t>Leibtag</w:t>
      </w:r>
      <w:proofErr w:type="spellEnd"/>
      <w:r w:rsidRPr="0008157A">
        <w:rPr>
          <w:rFonts w:ascii="Garamond" w:hAnsi="Garamond" w:cs="Times New Roman"/>
          <w:sz w:val="24"/>
          <w:szCs w:val="24"/>
        </w:rPr>
        <w:t>.</w:t>
      </w:r>
      <w:proofErr w:type="gramEnd"/>
      <w:r w:rsidRPr="0008157A">
        <w:rPr>
          <w:rFonts w:ascii="Garamond" w:hAnsi="Garamond" w:cs="Times New Roman"/>
          <w:sz w:val="24"/>
          <w:szCs w:val="24"/>
        </w:rPr>
        <w:t xml:space="preserve"> (2013) </w:t>
      </w:r>
      <w:r w:rsidR="00012526" w:rsidRPr="0008157A">
        <w:rPr>
          <w:rFonts w:ascii="Garamond" w:hAnsi="Garamond" w:cs="Times New Roman"/>
          <w:sz w:val="24"/>
          <w:szCs w:val="24"/>
        </w:rPr>
        <w:t xml:space="preserve">"First of the Month Effect: Does it </w:t>
      </w:r>
    </w:p>
    <w:p w:rsidR="00012526" w:rsidRPr="0008157A" w:rsidRDefault="00E511E0" w:rsidP="00E511E0">
      <w:pPr>
        <w:pStyle w:val="HTMLPreformatted"/>
        <w:contextualSpacing/>
        <w:rPr>
          <w:rFonts w:ascii="Garamond" w:hAnsi="Garamond" w:cs="Times New Roman"/>
          <w:i/>
          <w:sz w:val="24"/>
          <w:szCs w:val="24"/>
        </w:rPr>
      </w:pPr>
      <w:r w:rsidRPr="0008157A">
        <w:rPr>
          <w:rFonts w:ascii="Garamond" w:hAnsi="Garamond" w:cs="Times New Roman"/>
          <w:sz w:val="24"/>
          <w:szCs w:val="24"/>
        </w:rPr>
        <w:tab/>
      </w:r>
      <w:proofErr w:type="gramStart"/>
      <w:r w:rsidR="00012526" w:rsidRPr="0008157A">
        <w:rPr>
          <w:rFonts w:ascii="Garamond" w:hAnsi="Garamond" w:cs="Times New Roman"/>
          <w:sz w:val="24"/>
          <w:szCs w:val="24"/>
        </w:rPr>
        <w:t>apply</w:t>
      </w:r>
      <w:proofErr w:type="gramEnd"/>
      <w:r w:rsidR="00012526" w:rsidRPr="0008157A">
        <w:rPr>
          <w:rFonts w:ascii="Garamond" w:hAnsi="Garamond" w:cs="Times New Roman"/>
          <w:sz w:val="24"/>
          <w:szCs w:val="24"/>
        </w:rPr>
        <w:t xml:space="preserve"> across food retail channels?" </w:t>
      </w:r>
      <w:proofErr w:type="gramStart"/>
      <w:r w:rsidR="00012526" w:rsidRPr="0008157A">
        <w:rPr>
          <w:rFonts w:ascii="Garamond" w:hAnsi="Garamond" w:cs="Times New Roman"/>
          <w:i/>
          <w:sz w:val="24"/>
          <w:szCs w:val="24"/>
        </w:rPr>
        <w:t>Food</w:t>
      </w:r>
      <w:r w:rsidRPr="0008157A">
        <w:rPr>
          <w:rFonts w:ascii="Garamond" w:hAnsi="Garamond" w:cs="Times New Roman"/>
          <w:i/>
          <w:sz w:val="24"/>
          <w:szCs w:val="24"/>
        </w:rPr>
        <w:t xml:space="preserve"> </w:t>
      </w:r>
      <w:r w:rsidR="00012526" w:rsidRPr="0008157A">
        <w:rPr>
          <w:rFonts w:ascii="Garamond" w:hAnsi="Garamond" w:cs="Times New Roman"/>
          <w:i/>
          <w:sz w:val="24"/>
          <w:szCs w:val="24"/>
        </w:rPr>
        <w:t>Policy</w:t>
      </w:r>
      <w:r w:rsidRPr="0008157A">
        <w:rPr>
          <w:rFonts w:ascii="Garamond" w:hAnsi="Garamond" w:cs="Times New Roman"/>
          <w:i/>
          <w:sz w:val="24"/>
          <w:szCs w:val="24"/>
        </w:rPr>
        <w:t xml:space="preserve"> </w:t>
      </w:r>
      <w:r w:rsidR="00096194" w:rsidRPr="0008157A">
        <w:rPr>
          <w:rFonts w:ascii="Garamond" w:hAnsi="Garamond" w:cs="Times New Roman"/>
          <w:sz w:val="24"/>
          <w:szCs w:val="24"/>
        </w:rPr>
        <w:t>August, vol. 41:</w:t>
      </w:r>
      <w:r w:rsidRPr="0008157A">
        <w:rPr>
          <w:rFonts w:ascii="Garamond" w:hAnsi="Garamond" w:cs="Times New Roman"/>
          <w:sz w:val="24"/>
          <w:szCs w:val="24"/>
        </w:rPr>
        <w:t>18-27.</w:t>
      </w:r>
      <w:proofErr w:type="gramEnd"/>
      <w:r w:rsidRPr="0008157A">
        <w:rPr>
          <w:rFonts w:ascii="Garamond" w:hAnsi="Garamond" w:cs="Times New Roman"/>
          <w:i/>
          <w:sz w:val="24"/>
          <w:szCs w:val="24"/>
        </w:rPr>
        <w:t xml:space="preserve"> </w:t>
      </w:r>
      <w:r w:rsidR="008B3207" w:rsidRPr="0008157A">
        <w:rPr>
          <w:rFonts w:ascii="Garamond" w:hAnsi="Garamond" w:cs="Times New Roman"/>
          <w:i/>
          <w:sz w:val="24"/>
          <w:szCs w:val="24"/>
        </w:rPr>
        <w:t xml:space="preserve"> </w:t>
      </w:r>
    </w:p>
    <w:p w:rsidR="008B3207" w:rsidRPr="0008157A" w:rsidRDefault="008B3207" w:rsidP="00E511E0">
      <w:pPr>
        <w:pStyle w:val="HTMLPreformatted"/>
        <w:contextualSpacing/>
        <w:rPr>
          <w:rFonts w:ascii="Garamond" w:hAnsi="Garamond"/>
          <w:sz w:val="24"/>
          <w:szCs w:val="24"/>
        </w:rPr>
      </w:pPr>
    </w:p>
    <w:p w:rsidR="00E511E0" w:rsidRPr="0008157A" w:rsidRDefault="00E511E0" w:rsidP="00E511E0">
      <w:pPr>
        <w:pStyle w:val="HTMLPreformatted"/>
        <w:contextualSpacing/>
        <w:rPr>
          <w:rFonts w:ascii="Garamond" w:hAnsi="Garamond" w:cs="Times New Roman"/>
          <w:sz w:val="24"/>
          <w:szCs w:val="24"/>
        </w:rPr>
      </w:pPr>
      <w:proofErr w:type="gramStart"/>
      <w:r w:rsidRPr="0008157A">
        <w:rPr>
          <w:rFonts w:ascii="Garamond" w:hAnsi="Garamond" w:cs="Times New Roman"/>
          <w:sz w:val="24"/>
          <w:szCs w:val="24"/>
        </w:rPr>
        <w:t xml:space="preserve">Damon, Amy and Paul </w:t>
      </w:r>
      <w:proofErr w:type="spellStart"/>
      <w:r w:rsidRPr="0008157A">
        <w:rPr>
          <w:rFonts w:ascii="Garamond" w:hAnsi="Garamond" w:cs="Times New Roman"/>
          <w:sz w:val="24"/>
          <w:szCs w:val="24"/>
        </w:rPr>
        <w:t>Glewwe</w:t>
      </w:r>
      <w:proofErr w:type="spellEnd"/>
      <w:r w:rsidRPr="0008157A">
        <w:rPr>
          <w:rFonts w:ascii="Garamond" w:hAnsi="Garamond" w:cs="Times New Roman"/>
          <w:sz w:val="24"/>
          <w:szCs w:val="24"/>
        </w:rPr>
        <w:t>.</w:t>
      </w:r>
      <w:proofErr w:type="gramEnd"/>
      <w:r w:rsidRPr="0008157A">
        <w:rPr>
          <w:rFonts w:ascii="Garamond" w:hAnsi="Garamond" w:cs="Times New Roman"/>
          <w:sz w:val="24"/>
          <w:szCs w:val="24"/>
        </w:rPr>
        <w:t xml:space="preserve"> (2011) </w:t>
      </w:r>
      <w:r w:rsidR="00C84A93" w:rsidRPr="0008157A">
        <w:rPr>
          <w:rFonts w:ascii="Garamond" w:hAnsi="Garamond" w:cs="Times New Roman"/>
          <w:sz w:val="24"/>
          <w:szCs w:val="24"/>
        </w:rPr>
        <w:t xml:space="preserve">"Valuing the benefits of the education provided by </w:t>
      </w:r>
    </w:p>
    <w:p w:rsidR="00E511E0" w:rsidRPr="0008157A" w:rsidRDefault="00E511E0" w:rsidP="00E511E0">
      <w:pPr>
        <w:pStyle w:val="HTMLPreformatted"/>
        <w:contextualSpacing/>
        <w:rPr>
          <w:rFonts w:ascii="Garamond" w:hAnsi="Garamond" w:cs="Times New Roman"/>
          <w:i/>
          <w:sz w:val="24"/>
          <w:szCs w:val="24"/>
        </w:rPr>
      </w:pPr>
      <w:r w:rsidRPr="0008157A">
        <w:rPr>
          <w:rFonts w:ascii="Garamond" w:hAnsi="Garamond" w:cs="Times New Roman"/>
          <w:sz w:val="24"/>
          <w:szCs w:val="24"/>
        </w:rPr>
        <w:tab/>
      </w:r>
      <w:proofErr w:type="gramStart"/>
      <w:r w:rsidR="00C84A93" w:rsidRPr="0008157A">
        <w:rPr>
          <w:rFonts w:ascii="Garamond" w:hAnsi="Garamond" w:cs="Times New Roman"/>
          <w:sz w:val="24"/>
          <w:szCs w:val="24"/>
        </w:rPr>
        <w:t>public</w:t>
      </w:r>
      <w:proofErr w:type="gramEnd"/>
      <w:r w:rsidR="00C84A93" w:rsidRPr="0008157A">
        <w:rPr>
          <w:rFonts w:ascii="Garamond" w:hAnsi="Garamond" w:cs="Times New Roman"/>
          <w:sz w:val="24"/>
          <w:szCs w:val="24"/>
        </w:rPr>
        <w:t xml:space="preserve"> universities: A case study of Minnesota" </w:t>
      </w:r>
      <w:r w:rsidR="004A1ACE" w:rsidRPr="0008157A">
        <w:rPr>
          <w:rFonts w:ascii="Garamond" w:hAnsi="Garamond" w:cs="Times New Roman"/>
          <w:i/>
          <w:sz w:val="24"/>
          <w:szCs w:val="24"/>
        </w:rPr>
        <w:t>Economics of Education Review,</w:t>
      </w:r>
      <w:r w:rsidR="008B3207" w:rsidRPr="0008157A">
        <w:rPr>
          <w:rFonts w:ascii="Garamond" w:hAnsi="Garamond" w:cs="Times New Roman"/>
          <w:i/>
          <w:sz w:val="24"/>
          <w:szCs w:val="24"/>
        </w:rPr>
        <w:t xml:space="preserve"> </w:t>
      </w:r>
      <w:r w:rsidRPr="0008157A">
        <w:rPr>
          <w:rFonts w:ascii="Garamond" w:hAnsi="Garamond" w:cs="Times New Roman"/>
          <w:sz w:val="24"/>
          <w:szCs w:val="24"/>
        </w:rPr>
        <w:t>vol.</w:t>
      </w:r>
      <w:r w:rsidRPr="0008157A">
        <w:rPr>
          <w:rFonts w:ascii="Garamond" w:hAnsi="Garamond" w:cs="Times New Roman"/>
          <w:i/>
          <w:sz w:val="24"/>
          <w:szCs w:val="24"/>
        </w:rPr>
        <w:t xml:space="preserve"> </w:t>
      </w:r>
    </w:p>
    <w:p w:rsidR="00C84A93" w:rsidRPr="0008157A" w:rsidRDefault="00E511E0" w:rsidP="00E511E0">
      <w:pPr>
        <w:pStyle w:val="HTMLPreformatted"/>
        <w:contextualSpacing/>
        <w:rPr>
          <w:rFonts w:ascii="Garamond" w:hAnsi="Garamond" w:cs="Times New Roman"/>
          <w:sz w:val="24"/>
          <w:szCs w:val="24"/>
        </w:rPr>
      </w:pPr>
      <w:r w:rsidRPr="0008157A">
        <w:rPr>
          <w:rFonts w:ascii="Garamond" w:hAnsi="Garamond" w:cs="Times New Roman"/>
          <w:i/>
          <w:sz w:val="24"/>
          <w:szCs w:val="24"/>
        </w:rPr>
        <w:tab/>
      </w:r>
      <w:r w:rsidR="00C84A93" w:rsidRPr="0008157A">
        <w:rPr>
          <w:rFonts w:ascii="Garamond" w:hAnsi="Garamond" w:cs="Times New Roman"/>
          <w:sz w:val="24"/>
          <w:szCs w:val="24"/>
        </w:rPr>
        <w:t>30:6</w:t>
      </w:r>
      <w:r w:rsidRPr="0008157A">
        <w:rPr>
          <w:rFonts w:ascii="Garamond" w:hAnsi="Garamond" w:cs="Times New Roman"/>
          <w:sz w:val="24"/>
          <w:szCs w:val="24"/>
        </w:rPr>
        <w:t xml:space="preserve"> page </w:t>
      </w:r>
      <w:r w:rsidR="00C84A93" w:rsidRPr="0008157A">
        <w:rPr>
          <w:rFonts w:ascii="Garamond" w:hAnsi="Garamond" w:cs="Times New Roman"/>
          <w:sz w:val="24"/>
          <w:szCs w:val="24"/>
        </w:rPr>
        <w:t>1242-1261.</w:t>
      </w:r>
      <w:r w:rsidR="008B3207" w:rsidRPr="0008157A">
        <w:rPr>
          <w:rFonts w:ascii="Garamond" w:hAnsi="Garamond" w:cs="Times New Roman"/>
          <w:sz w:val="24"/>
          <w:szCs w:val="24"/>
        </w:rPr>
        <w:t xml:space="preserve"> </w:t>
      </w:r>
      <w:r w:rsidR="008B3207" w:rsidRPr="0008157A">
        <w:rPr>
          <w:rFonts w:ascii="Garamond" w:hAnsi="Garamond" w:cs="Times New Roman"/>
          <w:sz w:val="24"/>
          <w:szCs w:val="24"/>
        </w:rPr>
        <w:tab/>
      </w:r>
    </w:p>
    <w:p w:rsidR="00506442" w:rsidRPr="0008157A" w:rsidRDefault="00E511E0" w:rsidP="00E511E0">
      <w:pPr>
        <w:pStyle w:val="NormalWeb"/>
        <w:ind w:left="810" w:hanging="810"/>
        <w:contextualSpacing/>
        <w:rPr>
          <w:rFonts w:ascii="Garamond" w:hAnsi="Garamond"/>
          <w:lang w:val="en-GB"/>
        </w:rPr>
      </w:pPr>
      <w:r w:rsidRPr="0008157A">
        <w:rPr>
          <w:rFonts w:ascii="Garamond" w:hAnsi="Garamond"/>
        </w:rPr>
        <w:t xml:space="preserve">Damon, Amy (2010) </w:t>
      </w:r>
      <w:r w:rsidR="00363AA9" w:rsidRPr="0008157A">
        <w:rPr>
          <w:rFonts w:ascii="Garamond" w:hAnsi="Garamond"/>
        </w:rPr>
        <w:t>“</w:t>
      </w:r>
      <w:bookmarkStart w:id="1" w:name="_Toc201995966"/>
      <w:r w:rsidR="00363AA9" w:rsidRPr="0008157A">
        <w:rPr>
          <w:rFonts w:ascii="Garamond" w:hAnsi="Garamond"/>
          <w:lang w:val="en-GB"/>
        </w:rPr>
        <w:t>Agricultural Land Use and Asset Accumulation in Migrant Households:  The Case of El Salvador</w:t>
      </w:r>
      <w:bookmarkEnd w:id="1"/>
      <w:r w:rsidR="00363AA9" w:rsidRPr="0008157A">
        <w:rPr>
          <w:rFonts w:ascii="Garamond" w:hAnsi="Garamond"/>
          <w:lang w:val="en-GB"/>
        </w:rPr>
        <w:t xml:space="preserve">” </w:t>
      </w:r>
      <w:r w:rsidR="00363AA9" w:rsidRPr="0008157A">
        <w:rPr>
          <w:rFonts w:ascii="Garamond" w:hAnsi="Garamond"/>
          <w:i/>
          <w:lang w:val="en-GB"/>
        </w:rPr>
        <w:t>Journal of Development Studies</w:t>
      </w:r>
      <w:r w:rsidR="008B3207" w:rsidRPr="0008157A">
        <w:rPr>
          <w:rFonts w:ascii="Garamond" w:hAnsi="Garamond"/>
          <w:i/>
          <w:lang w:val="en-GB"/>
        </w:rPr>
        <w:t xml:space="preserve"> </w:t>
      </w:r>
      <w:r w:rsidRPr="0008157A">
        <w:rPr>
          <w:rFonts w:ascii="Garamond" w:hAnsi="Garamond"/>
          <w:lang w:val="en-GB"/>
        </w:rPr>
        <w:t xml:space="preserve">Vol. </w:t>
      </w:r>
      <w:hyperlink r:id="rId10" w:anchor="v46" w:tgtFrame="_top" w:tooltip="Click to view volume" w:history="1">
        <w:r w:rsidR="00363AA9" w:rsidRPr="0008157A">
          <w:rPr>
            <w:rStyle w:val="Hyperlink"/>
            <w:rFonts w:ascii="Garamond" w:hAnsi="Garamond"/>
            <w:color w:val="auto"/>
            <w:u w:val="none"/>
          </w:rPr>
          <w:t>46</w:t>
        </w:r>
      </w:hyperlink>
      <w:r w:rsidRPr="0008157A">
        <w:rPr>
          <w:rFonts w:ascii="Garamond" w:hAnsi="Garamond"/>
        </w:rPr>
        <w:t>:</w:t>
      </w:r>
      <w:r w:rsidR="00363AA9" w:rsidRPr="0008157A">
        <w:rPr>
          <w:rFonts w:ascii="Garamond" w:hAnsi="Garamond"/>
        </w:rPr>
        <w:t>1 pages 162 - 189</w:t>
      </w:r>
      <w:r w:rsidR="00363AA9" w:rsidRPr="0008157A">
        <w:rPr>
          <w:rFonts w:ascii="Garamond" w:hAnsi="Garamond"/>
          <w:lang w:val="en-GB"/>
        </w:rPr>
        <w:t xml:space="preserve">. </w:t>
      </w:r>
      <w:r w:rsidR="00506442" w:rsidRPr="0008157A">
        <w:rPr>
          <w:rFonts w:ascii="Garamond" w:hAnsi="Garamond"/>
          <w:lang w:val="en-GB"/>
        </w:rPr>
        <w:t xml:space="preserve">  </w:t>
      </w:r>
    </w:p>
    <w:p w:rsidR="00E511E0" w:rsidRPr="0008157A" w:rsidRDefault="00E511E0" w:rsidP="00E511E0">
      <w:pPr>
        <w:spacing w:line="240" w:lineRule="auto"/>
        <w:contextualSpacing/>
        <w:jc w:val="left"/>
        <w:rPr>
          <w:rFonts w:ascii="Garamond" w:hAnsi="Garamond"/>
          <w:sz w:val="24"/>
          <w:szCs w:val="24"/>
        </w:rPr>
      </w:pPr>
      <w:bookmarkStart w:id="2" w:name="_Toc512758415"/>
      <w:proofErr w:type="gramStart"/>
      <w:r w:rsidRPr="0008157A">
        <w:rPr>
          <w:rFonts w:ascii="Garamond" w:hAnsi="Garamond"/>
          <w:sz w:val="24"/>
          <w:szCs w:val="24"/>
        </w:rPr>
        <w:t xml:space="preserve">Damon, Amy and Paul </w:t>
      </w:r>
      <w:proofErr w:type="spellStart"/>
      <w:r w:rsidRPr="0008157A">
        <w:rPr>
          <w:rFonts w:ascii="Garamond" w:hAnsi="Garamond"/>
          <w:sz w:val="24"/>
          <w:szCs w:val="24"/>
        </w:rPr>
        <w:t>Glewwe</w:t>
      </w:r>
      <w:proofErr w:type="spellEnd"/>
      <w:r w:rsidRPr="0008157A">
        <w:rPr>
          <w:rFonts w:ascii="Garamond" w:hAnsi="Garamond"/>
          <w:sz w:val="24"/>
          <w:szCs w:val="24"/>
        </w:rPr>
        <w:t>.</w:t>
      </w:r>
      <w:proofErr w:type="gramEnd"/>
      <w:r w:rsidRPr="0008157A">
        <w:rPr>
          <w:rFonts w:ascii="Garamond" w:hAnsi="Garamond"/>
          <w:sz w:val="24"/>
          <w:szCs w:val="24"/>
        </w:rPr>
        <w:t xml:space="preserve"> (2009) </w:t>
      </w:r>
      <w:r w:rsidR="009E0940" w:rsidRPr="0008157A">
        <w:rPr>
          <w:rFonts w:ascii="Garamond" w:hAnsi="Garamond"/>
          <w:sz w:val="24"/>
          <w:szCs w:val="24"/>
        </w:rPr>
        <w:t xml:space="preserve">"Three Proposals to Improve Education in the LAC </w:t>
      </w:r>
    </w:p>
    <w:p w:rsidR="00E511E0" w:rsidRPr="0008157A" w:rsidRDefault="00E511E0" w:rsidP="00E511E0">
      <w:pPr>
        <w:spacing w:line="240" w:lineRule="auto"/>
        <w:contextualSpacing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ab/>
      </w:r>
      <w:r w:rsidR="009E0940" w:rsidRPr="0008157A">
        <w:rPr>
          <w:rFonts w:ascii="Garamond" w:hAnsi="Garamond"/>
          <w:sz w:val="24"/>
          <w:szCs w:val="24"/>
        </w:rPr>
        <w:t>Region: Estimates of the Costs and B</w:t>
      </w:r>
      <w:r w:rsidR="00E06591" w:rsidRPr="0008157A">
        <w:rPr>
          <w:rFonts w:ascii="Garamond" w:hAnsi="Garamond"/>
          <w:sz w:val="24"/>
          <w:szCs w:val="24"/>
        </w:rPr>
        <w:t xml:space="preserve">enefits of Each Strategy." In: </w:t>
      </w:r>
      <w:r w:rsidR="009E0940" w:rsidRPr="0008157A">
        <w:rPr>
          <w:rFonts w:ascii="Garamond" w:hAnsi="Garamond"/>
          <w:sz w:val="24"/>
          <w:szCs w:val="24"/>
        </w:rPr>
        <w:t xml:space="preserve">Latin American </w:t>
      </w:r>
    </w:p>
    <w:p w:rsidR="00E511E0" w:rsidRPr="0008157A" w:rsidRDefault="00E511E0" w:rsidP="00E511E0">
      <w:pPr>
        <w:spacing w:line="240" w:lineRule="auto"/>
        <w:contextualSpacing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ab/>
      </w:r>
      <w:proofErr w:type="gramStart"/>
      <w:r w:rsidR="009E0940" w:rsidRPr="0008157A">
        <w:rPr>
          <w:rFonts w:ascii="Garamond" w:hAnsi="Garamond"/>
          <w:sz w:val="24"/>
          <w:szCs w:val="24"/>
        </w:rPr>
        <w:t xml:space="preserve">Development Priorities, edited by Bjorn </w:t>
      </w:r>
      <w:proofErr w:type="spellStart"/>
      <w:r w:rsidR="009E0940" w:rsidRPr="0008157A">
        <w:rPr>
          <w:rFonts w:ascii="Garamond" w:hAnsi="Garamond"/>
          <w:sz w:val="24"/>
          <w:szCs w:val="24"/>
        </w:rPr>
        <w:t>Lomborg</w:t>
      </w:r>
      <w:proofErr w:type="spellEnd"/>
      <w:r w:rsidR="009E0940" w:rsidRPr="0008157A">
        <w:rPr>
          <w:rFonts w:ascii="Garamond" w:hAnsi="Garamond"/>
          <w:sz w:val="24"/>
          <w:szCs w:val="24"/>
        </w:rPr>
        <w:t>.</w:t>
      </w:r>
      <w:proofErr w:type="gramEnd"/>
      <w:r w:rsidR="009E0940" w:rsidRPr="0008157A">
        <w:rPr>
          <w:rFonts w:ascii="Garamond" w:hAnsi="Garamond"/>
          <w:sz w:val="24"/>
          <w:szCs w:val="24"/>
        </w:rPr>
        <w:t xml:space="preserve"> New York, NY: Cambridge </w:t>
      </w:r>
    </w:p>
    <w:p w:rsidR="009E0940" w:rsidRPr="0008157A" w:rsidRDefault="00E511E0" w:rsidP="00E511E0">
      <w:pPr>
        <w:spacing w:line="240" w:lineRule="auto"/>
        <w:contextualSpacing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ab/>
      </w:r>
      <w:proofErr w:type="gramStart"/>
      <w:r w:rsidR="009E0940" w:rsidRPr="0008157A">
        <w:rPr>
          <w:rFonts w:ascii="Garamond" w:hAnsi="Garamond"/>
          <w:sz w:val="24"/>
          <w:szCs w:val="24"/>
        </w:rPr>
        <w:t>University Press</w:t>
      </w:r>
      <w:r w:rsidRPr="0008157A">
        <w:rPr>
          <w:rFonts w:ascii="Garamond" w:hAnsi="Garamond"/>
          <w:sz w:val="24"/>
          <w:szCs w:val="24"/>
        </w:rPr>
        <w:t>.</w:t>
      </w:r>
      <w:proofErr w:type="gramEnd"/>
    </w:p>
    <w:p w:rsidR="009E0940" w:rsidRPr="0008157A" w:rsidRDefault="009E0940" w:rsidP="00E511E0">
      <w:pPr>
        <w:spacing w:line="240" w:lineRule="auto"/>
        <w:contextualSpacing/>
        <w:jc w:val="left"/>
        <w:rPr>
          <w:rFonts w:ascii="Garamond" w:hAnsi="Garamond"/>
          <w:sz w:val="24"/>
          <w:szCs w:val="24"/>
        </w:rPr>
      </w:pPr>
    </w:p>
    <w:p w:rsidR="00E511E0" w:rsidRPr="0008157A" w:rsidRDefault="00E511E0" w:rsidP="00E511E0">
      <w:pPr>
        <w:spacing w:line="240" w:lineRule="auto"/>
        <w:contextualSpacing/>
        <w:jc w:val="left"/>
        <w:rPr>
          <w:rFonts w:ascii="Garamond" w:hAnsi="Garamond"/>
          <w:sz w:val="24"/>
          <w:szCs w:val="24"/>
        </w:rPr>
      </w:pPr>
      <w:proofErr w:type="spellStart"/>
      <w:proofErr w:type="gramStart"/>
      <w:r w:rsidRPr="0008157A">
        <w:rPr>
          <w:rFonts w:ascii="Garamond" w:hAnsi="Garamond"/>
          <w:sz w:val="24"/>
          <w:szCs w:val="24"/>
        </w:rPr>
        <w:t>Glewwe</w:t>
      </w:r>
      <w:proofErr w:type="spellEnd"/>
      <w:r w:rsidRPr="0008157A">
        <w:rPr>
          <w:rFonts w:ascii="Garamond" w:hAnsi="Garamond"/>
          <w:sz w:val="24"/>
          <w:szCs w:val="24"/>
        </w:rPr>
        <w:t>, Paul and Amy Damon.</w:t>
      </w:r>
      <w:proofErr w:type="gramEnd"/>
      <w:r w:rsidRPr="0008157A">
        <w:rPr>
          <w:rFonts w:ascii="Garamond" w:hAnsi="Garamond"/>
          <w:sz w:val="24"/>
          <w:szCs w:val="24"/>
        </w:rPr>
        <w:t xml:space="preserve"> </w:t>
      </w:r>
      <w:proofErr w:type="gramStart"/>
      <w:r w:rsidRPr="0008157A">
        <w:rPr>
          <w:rFonts w:ascii="Garamond" w:hAnsi="Garamond"/>
          <w:sz w:val="24"/>
          <w:szCs w:val="24"/>
        </w:rPr>
        <w:t xml:space="preserve">(2008) </w:t>
      </w:r>
      <w:r w:rsidR="00E06591" w:rsidRPr="0008157A">
        <w:rPr>
          <w:rFonts w:ascii="Garamond" w:hAnsi="Garamond"/>
          <w:sz w:val="24"/>
          <w:szCs w:val="24"/>
        </w:rPr>
        <w:t>"Children and Development."</w:t>
      </w:r>
      <w:proofErr w:type="gramEnd"/>
      <w:r w:rsidR="00E06591" w:rsidRPr="0008157A">
        <w:rPr>
          <w:rFonts w:ascii="Garamond" w:hAnsi="Garamond"/>
          <w:sz w:val="24"/>
          <w:szCs w:val="24"/>
        </w:rPr>
        <w:t xml:space="preserve"> In</w:t>
      </w:r>
      <w:r w:rsidR="009E0940" w:rsidRPr="0008157A">
        <w:rPr>
          <w:rFonts w:ascii="Garamond" w:hAnsi="Garamond"/>
          <w:sz w:val="24"/>
          <w:szCs w:val="24"/>
        </w:rPr>
        <w:t xml:space="preserve">: International </w:t>
      </w:r>
    </w:p>
    <w:p w:rsidR="00E511E0" w:rsidRPr="0008157A" w:rsidRDefault="00E511E0" w:rsidP="00E511E0">
      <w:pPr>
        <w:spacing w:line="240" w:lineRule="auto"/>
        <w:contextualSpacing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ab/>
      </w:r>
      <w:r w:rsidR="009E0940" w:rsidRPr="0008157A">
        <w:rPr>
          <w:rFonts w:ascii="Garamond" w:hAnsi="Garamond"/>
          <w:sz w:val="24"/>
          <w:szCs w:val="24"/>
        </w:rPr>
        <w:t xml:space="preserve">Handbook of Development Economics, Volume 2, edited by </w:t>
      </w:r>
      <w:proofErr w:type="spellStart"/>
      <w:r w:rsidR="009E0940" w:rsidRPr="0008157A">
        <w:rPr>
          <w:rFonts w:ascii="Garamond" w:hAnsi="Garamond"/>
          <w:sz w:val="24"/>
          <w:szCs w:val="24"/>
        </w:rPr>
        <w:t>Amitava</w:t>
      </w:r>
      <w:proofErr w:type="spellEnd"/>
      <w:r w:rsidR="009E0940" w:rsidRPr="0008157A">
        <w:rPr>
          <w:rFonts w:ascii="Garamond" w:hAnsi="Garamond"/>
          <w:sz w:val="24"/>
          <w:szCs w:val="24"/>
        </w:rPr>
        <w:t xml:space="preserve"> Krishna </w:t>
      </w:r>
      <w:proofErr w:type="spellStart"/>
      <w:r w:rsidR="009E0940" w:rsidRPr="0008157A">
        <w:rPr>
          <w:rFonts w:ascii="Garamond" w:hAnsi="Garamond"/>
          <w:sz w:val="24"/>
          <w:szCs w:val="24"/>
        </w:rPr>
        <w:t>Dutt</w:t>
      </w:r>
      <w:proofErr w:type="spellEnd"/>
      <w:r w:rsidR="009E0940" w:rsidRPr="0008157A">
        <w:rPr>
          <w:rFonts w:ascii="Garamond" w:hAnsi="Garamond"/>
          <w:sz w:val="24"/>
          <w:szCs w:val="24"/>
        </w:rPr>
        <w:t xml:space="preserve"> and </w:t>
      </w:r>
    </w:p>
    <w:p w:rsidR="009E0940" w:rsidRPr="0008157A" w:rsidRDefault="00E511E0" w:rsidP="00E511E0">
      <w:pPr>
        <w:spacing w:line="240" w:lineRule="auto"/>
        <w:contextualSpacing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ab/>
      </w:r>
      <w:r w:rsidR="009E0940" w:rsidRPr="0008157A">
        <w:rPr>
          <w:rFonts w:ascii="Garamond" w:hAnsi="Garamond"/>
          <w:sz w:val="24"/>
          <w:szCs w:val="24"/>
        </w:rPr>
        <w:t xml:space="preserve">Jaime </w:t>
      </w:r>
      <w:proofErr w:type="spellStart"/>
      <w:r w:rsidR="009E0940" w:rsidRPr="0008157A">
        <w:rPr>
          <w:rFonts w:ascii="Garamond" w:hAnsi="Garamond"/>
          <w:sz w:val="24"/>
          <w:szCs w:val="24"/>
        </w:rPr>
        <w:t>Ros</w:t>
      </w:r>
      <w:proofErr w:type="spellEnd"/>
      <w:r w:rsidR="009E0940" w:rsidRPr="0008157A">
        <w:rPr>
          <w:rFonts w:ascii="Garamond" w:hAnsi="Garamond"/>
          <w:sz w:val="24"/>
          <w:szCs w:val="24"/>
        </w:rPr>
        <w:t>. Northampton, MA: Edward Elgar.</w:t>
      </w:r>
      <w:r w:rsidR="008B3207" w:rsidRPr="0008157A">
        <w:rPr>
          <w:rFonts w:ascii="Garamond" w:hAnsi="Garamond"/>
          <w:sz w:val="24"/>
          <w:szCs w:val="24"/>
        </w:rPr>
        <w:t xml:space="preserve"> </w:t>
      </w:r>
    </w:p>
    <w:p w:rsidR="00233590" w:rsidRDefault="00233590" w:rsidP="00A061EC">
      <w:pPr>
        <w:pStyle w:val="Heading2"/>
        <w:spacing w:line="240" w:lineRule="auto"/>
        <w:jc w:val="left"/>
        <w:rPr>
          <w:rFonts w:ascii="Garamond" w:hAnsi="Garamond"/>
          <w:b w:val="0"/>
          <w:sz w:val="24"/>
          <w:szCs w:val="24"/>
        </w:rPr>
      </w:pPr>
    </w:p>
    <w:p w:rsidR="00A061EC" w:rsidRPr="0008157A" w:rsidRDefault="00A061EC" w:rsidP="00A061EC">
      <w:pPr>
        <w:pStyle w:val="Heading2"/>
        <w:spacing w:line="240" w:lineRule="auto"/>
        <w:jc w:val="left"/>
        <w:rPr>
          <w:rFonts w:ascii="Garamond" w:hAnsi="Garamond"/>
          <w:b w:val="0"/>
          <w:sz w:val="24"/>
          <w:szCs w:val="24"/>
        </w:rPr>
      </w:pPr>
      <w:r w:rsidRPr="0008157A">
        <w:rPr>
          <w:rFonts w:ascii="Garamond" w:hAnsi="Garamond"/>
          <w:b w:val="0"/>
          <w:sz w:val="24"/>
          <w:szCs w:val="24"/>
        </w:rPr>
        <w:t xml:space="preserve">Jansen, Hans G.P., Angel Rodriguez, Amy </w:t>
      </w:r>
      <w:r w:rsidRPr="0008157A">
        <w:rPr>
          <w:rFonts w:ascii="Garamond" w:hAnsi="Garamond"/>
          <w:b w:val="0"/>
          <w:bCs/>
          <w:sz w:val="24"/>
          <w:szCs w:val="24"/>
        </w:rPr>
        <w:t>Damon</w:t>
      </w:r>
      <w:r w:rsidRPr="0008157A">
        <w:rPr>
          <w:rFonts w:ascii="Garamond" w:hAnsi="Garamond"/>
          <w:b w:val="0"/>
          <w:sz w:val="24"/>
          <w:szCs w:val="24"/>
        </w:rPr>
        <w:t xml:space="preserve">, John Pender, Jacqueline Chenier and </w:t>
      </w:r>
    </w:p>
    <w:p w:rsidR="00A061EC" w:rsidRPr="0008157A" w:rsidRDefault="00A061EC" w:rsidP="00A061EC">
      <w:pPr>
        <w:pStyle w:val="Heading2"/>
        <w:spacing w:line="240" w:lineRule="auto"/>
        <w:ind w:left="720"/>
        <w:jc w:val="left"/>
        <w:rPr>
          <w:rFonts w:ascii="Garamond" w:hAnsi="Garamond"/>
          <w:b w:val="0"/>
          <w:i/>
          <w:iCs/>
          <w:sz w:val="24"/>
          <w:szCs w:val="24"/>
        </w:rPr>
      </w:pPr>
      <w:r w:rsidRPr="0008157A">
        <w:rPr>
          <w:rFonts w:ascii="Garamond" w:hAnsi="Garamond"/>
          <w:b w:val="0"/>
          <w:sz w:val="24"/>
          <w:szCs w:val="24"/>
        </w:rPr>
        <w:t xml:space="preserve">Rob </w:t>
      </w:r>
      <w:proofErr w:type="spellStart"/>
      <w:r w:rsidRPr="0008157A">
        <w:rPr>
          <w:rFonts w:ascii="Garamond" w:hAnsi="Garamond"/>
          <w:b w:val="0"/>
          <w:sz w:val="24"/>
          <w:szCs w:val="24"/>
        </w:rPr>
        <w:t>Schipper</w:t>
      </w:r>
      <w:proofErr w:type="spellEnd"/>
      <w:r w:rsidRPr="0008157A">
        <w:rPr>
          <w:rFonts w:ascii="Garamond" w:hAnsi="Garamond"/>
          <w:b w:val="0"/>
          <w:sz w:val="24"/>
          <w:szCs w:val="24"/>
        </w:rPr>
        <w:t xml:space="preserve">. </w:t>
      </w:r>
      <w:proofErr w:type="gramStart"/>
      <w:r w:rsidRPr="0008157A">
        <w:rPr>
          <w:rFonts w:ascii="Garamond" w:hAnsi="Garamond"/>
          <w:b w:val="0"/>
          <w:sz w:val="24"/>
          <w:szCs w:val="24"/>
        </w:rPr>
        <w:t>(2006)  “</w:t>
      </w:r>
      <w:r w:rsidRPr="0008157A">
        <w:rPr>
          <w:rFonts w:ascii="Garamond" w:hAnsi="Garamond"/>
          <w:b w:val="0"/>
          <w:bCs/>
          <w:sz w:val="24"/>
          <w:szCs w:val="24"/>
        </w:rPr>
        <w:t>Determinants of income-earning strategies and adoption of conservation practices in hillside communities in rural Honduras</w:t>
      </w:r>
      <w:r w:rsidRPr="0008157A">
        <w:rPr>
          <w:rFonts w:ascii="Garamond" w:hAnsi="Garamond"/>
          <w:b w:val="0"/>
          <w:sz w:val="24"/>
          <w:szCs w:val="24"/>
        </w:rPr>
        <w:t>.”</w:t>
      </w:r>
      <w:proofErr w:type="gramEnd"/>
      <w:r w:rsidRPr="0008157A">
        <w:rPr>
          <w:rFonts w:ascii="Garamond" w:hAnsi="Garamond"/>
          <w:b w:val="0"/>
          <w:sz w:val="24"/>
          <w:szCs w:val="24"/>
        </w:rPr>
        <w:t xml:space="preserve">  </w:t>
      </w:r>
      <w:r w:rsidRPr="0008157A">
        <w:rPr>
          <w:rFonts w:ascii="Garamond" w:hAnsi="Garamond"/>
          <w:b w:val="0"/>
          <w:i/>
          <w:iCs/>
          <w:sz w:val="24"/>
          <w:szCs w:val="24"/>
        </w:rPr>
        <w:t>Agricultural Systems</w:t>
      </w:r>
      <w:r w:rsidRPr="0008157A">
        <w:rPr>
          <w:rFonts w:ascii="Garamond" w:hAnsi="Garamond"/>
          <w:b w:val="0"/>
          <w:iCs/>
          <w:sz w:val="24"/>
          <w:szCs w:val="24"/>
        </w:rPr>
        <w:t xml:space="preserve">, Volume 88, Issue 1, April: 92-110. </w:t>
      </w:r>
    </w:p>
    <w:p w:rsidR="00A061EC" w:rsidRPr="0008157A" w:rsidRDefault="00A061EC" w:rsidP="00A061EC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A061EC" w:rsidRPr="0008157A" w:rsidRDefault="00A061EC" w:rsidP="00A061EC">
      <w:pPr>
        <w:spacing w:line="240" w:lineRule="auto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 xml:space="preserve">Jansen, Hans G. P., John Pender, Amy Damon, Willem </w:t>
      </w:r>
      <w:proofErr w:type="spellStart"/>
      <w:r w:rsidRPr="0008157A">
        <w:rPr>
          <w:rFonts w:ascii="Garamond" w:hAnsi="Garamond"/>
          <w:sz w:val="24"/>
          <w:szCs w:val="24"/>
        </w:rPr>
        <w:t>Wielemaker</w:t>
      </w:r>
      <w:proofErr w:type="spellEnd"/>
      <w:r w:rsidRPr="0008157A">
        <w:rPr>
          <w:rFonts w:ascii="Garamond" w:hAnsi="Garamond"/>
          <w:sz w:val="24"/>
          <w:szCs w:val="24"/>
        </w:rPr>
        <w:t xml:space="preserve">, Rob </w:t>
      </w:r>
      <w:proofErr w:type="spellStart"/>
      <w:r w:rsidRPr="0008157A">
        <w:rPr>
          <w:rFonts w:ascii="Garamond" w:hAnsi="Garamond"/>
          <w:sz w:val="24"/>
          <w:szCs w:val="24"/>
        </w:rPr>
        <w:t>Schipper</w:t>
      </w:r>
      <w:proofErr w:type="spellEnd"/>
      <w:r w:rsidRPr="0008157A">
        <w:rPr>
          <w:rFonts w:ascii="Garamond" w:hAnsi="Garamond"/>
          <w:sz w:val="24"/>
          <w:szCs w:val="24"/>
        </w:rPr>
        <w:t xml:space="preserve">. </w:t>
      </w:r>
    </w:p>
    <w:p w:rsidR="00A061EC" w:rsidRPr="0008157A" w:rsidRDefault="00A061EC" w:rsidP="00A061EC">
      <w:pPr>
        <w:spacing w:line="240" w:lineRule="auto"/>
        <w:ind w:firstLine="720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 xml:space="preserve">(2006)  “Policies for sustainable development in the hillside areas of Honduras: a </w:t>
      </w:r>
    </w:p>
    <w:p w:rsidR="008A3556" w:rsidRDefault="00A061EC" w:rsidP="00A061EC">
      <w:pPr>
        <w:spacing w:line="240" w:lineRule="auto"/>
        <w:ind w:left="720"/>
        <w:jc w:val="left"/>
        <w:rPr>
          <w:rFonts w:ascii="Garamond" w:hAnsi="Garamond"/>
          <w:sz w:val="24"/>
          <w:szCs w:val="24"/>
        </w:rPr>
      </w:pPr>
      <w:proofErr w:type="gramStart"/>
      <w:r w:rsidRPr="0008157A">
        <w:rPr>
          <w:rFonts w:ascii="Garamond" w:hAnsi="Garamond"/>
          <w:sz w:val="24"/>
          <w:szCs w:val="24"/>
        </w:rPr>
        <w:t>quantitative</w:t>
      </w:r>
      <w:proofErr w:type="gramEnd"/>
      <w:r w:rsidRPr="0008157A">
        <w:rPr>
          <w:rFonts w:ascii="Garamond" w:hAnsi="Garamond"/>
          <w:sz w:val="24"/>
          <w:szCs w:val="24"/>
        </w:rPr>
        <w:t xml:space="preserve"> livelihoods approach</w:t>
      </w:r>
      <w:r w:rsidRPr="0008157A">
        <w:rPr>
          <w:rFonts w:ascii="Garamond" w:hAnsi="Garamond"/>
          <w:i/>
          <w:sz w:val="24"/>
          <w:szCs w:val="24"/>
        </w:rPr>
        <w:t>.”</w:t>
      </w:r>
      <w:r w:rsidRPr="0008157A">
        <w:rPr>
          <w:rFonts w:ascii="Garamond" w:hAnsi="Garamond"/>
          <w:sz w:val="24"/>
          <w:szCs w:val="24"/>
        </w:rPr>
        <w:t xml:space="preserve">  </w:t>
      </w:r>
      <w:proofErr w:type="gramStart"/>
      <w:r w:rsidRPr="0008157A">
        <w:rPr>
          <w:rFonts w:ascii="Garamond" w:hAnsi="Garamond"/>
          <w:i/>
          <w:sz w:val="24"/>
          <w:szCs w:val="24"/>
        </w:rPr>
        <w:t>Agricultural Economics.</w:t>
      </w:r>
      <w:proofErr w:type="gramEnd"/>
      <w:r w:rsidRPr="0008157A">
        <w:rPr>
          <w:rFonts w:ascii="Garamond" w:hAnsi="Garamond"/>
          <w:i/>
          <w:sz w:val="24"/>
          <w:szCs w:val="24"/>
        </w:rPr>
        <w:t xml:space="preserve"> </w:t>
      </w:r>
      <w:r w:rsidRPr="0008157A">
        <w:rPr>
          <w:rFonts w:ascii="Garamond" w:hAnsi="Garamond"/>
          <w:sz w:val="24"/>
          <w:szCs w:val="24"/>
        </w:rPr>
        <w:t xml:space="preserve">Vol. 34, March: 141-153. </w:t>
      </w:r>
    </w:p>
    <w:p w:rsidR="00A061EC" w:rsidRPr="0008157A" w:rsidRDefault="00A061EC" w:rsidP="00E511E0">
      <w:pPr>
        <w:spacing w:line="240" w:lineRule="auto"/>
        <w:contextualSpacing/>
        <w:jc w:val="left"/>
        <w:rPr>
          <w:rFonts w:ascii="Garamond" w:hAnsi="Garamond"/>
          <w:sz w:val="24"/>
          <w:szCs w:val="24"/>
        </w:rPr>
      </w:pPr>
    </w:p>
    <w:p w:rsidR="00A23CA8" w:rsidRPr="0008157A" w:rsidRDefault="00A23CA8" w:rsidP="00A23CA8">
      <w:pPr>
        <w:pStyle w:val="Heading2"/>
        <w:pBdr>
          <w:bottom w:val="single" w:sz="4" w:space="1" w:color="auto"/>
        </w:pBdr>
        <w:spacing w:line="240" w:lineRule="auto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>RESEARCH IN PROGRESS</w:t>
      </w:r>
    </w:p>
    <w:p w:rsidR="00CE67A5" w:rsidRPr="00CE67A5" w:rsidRDefault="00CE67A5" w:rsidP="00CE67A5">
      <w:pPr>
        <w:spacing w:line="259" w:lineRule="auto"/>
        <w:jc w:val="left"/>
        <w:rPr>
          <w:rFonts w:ascii="Garamond" w:hAnsi="Garamond"/>
          <w:sz w:val="24"/>
          <w:szCs w:val="24"/>
        </w:rPr>
      </w:pPr>
      <w:r w:rsidRPr="00CE67A5">
        <w:rPr>
          <w:rFonts w:ascii="Garamond" w:hAnsi="Garamond"/>
          <w:sz w:val="24"/>
          <w:szCs w:val="24"/>
        </w:rPr>
        <w:t xml:space="preserve">"Asymmetric information in </w:t>
      </w:r>
      <w:proofErr w:type="spellStart"/>
      <w:r w:rsidRPr="00CE67A5">
        <w:rPr>
          <w:rFonts w:ascii="Garamond" w:hAnsi="Garamond"/>
          <w:sz w:val="24"/>
          <w:szCs w:val="24"/>
        </w:rPr>
        <w:t>microinsurance</w:t>
      </w:r>
      <w:proofErr w:type="spellEnd"/>
      <w:r w:rsidRPr="00CE67A5">
        <w:rPr>
          <w:rFonts w:ascii="Garamond" w:hAnsi="Garamond"/>
          <w:sz w:val="24"/>
          <w:szCs w:val="24"/>
        </w:rPr>
        <w:t xml:space="preserve"> markets: Experimental evidence from </w:t>
      </w:r>
    </w:p>
    <w:p w:rsidR="00CE67A5" w:rsidRDefault="00CE67A5" w:rsidP="00CE67A5">
      <w:pPr>
        <w:spacing w:line="259" w:lineRule="auto"/>
        <w:ind w:left="720"/>
        <w:jc w:val="left"/>
        <w:rPr>
          <w:rFonts w:ascii="Garamond" w:hAnsi="Garamond"/>
          <w:i/>
          <w:sz w:val="24"/>
          <w:szCs w:val="24"/>
        </w:rPr>
      </w:pPr>
      <w:proofErr w:type="gramStart"/>
      <w:r w:rsidRPr="00CE67A5">
        <w:rPr>
          <w:rFonts w:ascii="Garamond" w:hAnsi="Garamond"/>
          <w:sz w:val="24"/>
          <w:szCs w:val="24"/>
        </w:rPr>
        <w:t xml:space="preserve">Mexico" with </w:t>
      </w:r>
      <w:r>
        <w:rPr>
          <w:rFonts w:ascii="Garamond" w:hAnsi="Garamond"/>
          <w:sz w:val="24"/>
          <w:szCs w:val="24"/>
        </w:rPr>
        <w:t xml:space="preserve">Jonathan </w:t>
      </w:r>
      <w:proofErr w:type="spellStart"/>
      <w:r>
        <w:rPr>
          <w:rFonts w:ascii="Garamond" w:hAnsi="Garamond"/>
          <w:sz w:val="24"/>
          <w:szCs w:val="24"/>
        </w:rPr>
        <w:t>Bauchet</w:t>
      </w:r>
      <w:proofErr w:type="spellEnd"/>
      <w:r>
        <w:rPr>
          <w:rFonts w:ascii="Garamond" w:hAnsi="Garamond"/>
          <w:sz w:val="24"/>
          <w:szCs w:val="24"/>
        </w:rPr>
        <w:t xml:space="preserve"> and Brian Hunter</w:t>
      </w:r>
      <w:r w:rsidRPr="00CE67A5">
        <w:rPr>
          <w:rFonts w:ascii="Garamond" w:hAnsi="Garamond"/>
          <w:sz w:val="24"/>
          <w:szCs w:val="24"/>
        </w:rPr>
        <w:t>.</w:t>
      </w:r>
      <w:proofErr w:type="gramEnd"/>
      <w:r w:rsidRPr="00CE67A5">
        <w:rPr>
          <w:rFonts w:ascii="Garamond" w:hAnsi="Garamond"/>
          <w:sz w:val="24"/>
          <w:szCs w:val="24"/>
        </w:rPr>
        <w:t xml:space="preserve">  </w:t>
      </w:r>
      <w:r w:rsidR="00617911">
        <w:rPr>
          <w:rFonts w:ascii="Garamond" w:hAnsi="Garamond"/>
          <w:i/>
          <w:sz w:val="24"/>
          <w:szCs w:val="24"/>
        </w:rPr>
        <w:t>Revise and Resubmit</w:t>
      </w:r>
    </w:p>
    <w:p w:rsidR="0087062C" w:rsidRDefault="0087062C" w:rsidP="0087062C">
      <w:pPr>
        <w:spacing w:line="259" w:lineRule="auto"/>
        <w:jc w:val="left"/>
        <w:rPr>
          <w:rFonts w:ascii="Garamond" w:hAnsi="Garamond"/>
          <w:sz w:val="24"/>
          <w:szCs w:val="24"/>
        </w:rPr>
      </w:pPr>
    </w:p>
    <w:p w:rsidR="0087062C" w:rsidRDefault="0087062C" w:rsidP="0087062C">
      <w:pPr>
        <w:spacing w:line="276" w:lineRule="auto"/>
        <w:jc w:val="left"/>
        <w:rPr>
          <w:rFonts w:ascii="Garamond" w:hAnsi="Garamond"/>
          <w:sz w:val="24"/>
          <w:szCs w:val="24"/>
          <w:shd w:val="clear" w:color="auto" w:fill="FFFFFF"/>
        </w:rPr>
      </w:pPr>
      <w:r w:rsidRPr="00B43252">
        <w:rPr>
          <w:rFonts w:ascii="Garamond" w:hAnsi="Garamond"/>
          <w:sz w:val="24"/>
          <w:szCs w:val="24"/>
        </w:rPr>
        <w:t>“</w:t>
      </w:r>
      <w:r w:rsidRPr="00B43252">
        <w:rPr>
          <w:rFonts w:ascii="Garamond" w:hAnsi="Garamond"/>
          <w:bCs/>
          <w:sz w:val="24"/>
          <w:szCs w:val="24"/>
          <w:shd w:val="clear" w:color="auto" w:fill="FFFFFF"/>
        </w:rPr>
        <w:t xml:space="preserve">What Education Policies and Programs Affect Learning and </w:t>
      </w:r>
      <w:r w:rsidRPr="00B43252">
        <w:rPr>
          <w:rFonts w:ascii="Garamond" w:hAnsi="Garamond"/>
          <w:sz w:val="24"/>
          <w:szCs w:val="24"/>
          <w:shd w:val="clear" w:color="auto" w:fill="FFFFFF"/>
        </w:rPr>
        <w:t xml:space="preserve">Time in School in Developing </w:t>
      </w:r>
    </w:p>
    <w:p w:rsidR="0087062C" w:rsidRDefault="0087062C" w:rsidP="0087062C">
      <w:pPr>
        <w:spacing w:line="276" w:lineRule="auto"/>
        <w:ind w:firstLine="720"/>
        <w:jc w:val="left"/>
        <w:rPr>
          <w:rFonts w:ascii="Garamond" w:hAnsi="Garamond"/>
          <w:sz w:val="24"/>
          <w:szCs w:val="24"/>
          <w:shd w:val="clear" w:color="auto" w:fill="FFFFFF"/>
        </w:rPr>
      </w:pPr>
      <w:proofErr w:type="gramStart"/>
      <w:r w:rsidRPr="00B43252">
        <w:rPr>
          <w:rFonts w:ascii="Garamond" w:hAnsi="Garamond"/>
          <w:sz w:val="24"/>
          <w:szCs w:val="24"/>
          <w:shd w:val="clear" w:color="auto" w:fill="FFFFFF"/>
        </w:rPr>
        <w:t>Countries?</w:t>
      </w:r>
      <w:proofErr w:type="gramEnd"/>
      <w:r>
        <w:rPr>
          <w:rFonts w:ascii="Garamond" w:hAnsi="Garamond"/>
          <w:sz w:val="24"/>
          <w:szCs w:val="24"/>
          <w:shd w:val="clear" w:color="auto" w:fill="FFFFFF"/>
        </w:rPr>
        <w:t xml:space="preserve"> </w:t>
      </w:r>
      <w:r w:rsidRPr="00B43252">
        <w:rPr>
          <w:rFonts w:ascii="Garamond" w:hAnsi="Garamond"/>
          <w:sz w:val="24"/>
          <w:szCs w:val="24"/>
          <w:shd w:val="clear" w:color="auto" w:fill="FFFFFF"/>
        </w:rPr>
        <w:t xml:space="preserve">A Review of Academic and Aid Agency Evaluations from 1990 to 2014 for the </w:t>
      </w:r>
    </w:p>
    <w:p w:rsidR="0087062C" w:rsidRDefault="0087062C" w:rsidP="0087062C">
      <w:pPr>
        <w:spacing w:line="276" w:lineRule="auto"/>
        <w:ind w:left="720"/>
        <w:jc w:val="left"/>
        <w:rPr>
          <w:rFonts w:ascii="Garamond" w:hAnsi="Garamond"/>
          <w:sz w:val="24"/>
          <w:szCs w:val="24"/>
          <w:shd w:val="clear" w:color="auto" w:fill="FFFFFF"/>
        </w:rPr>
      </w:pPr>
      <w:proofErr w:type="gramStart"/>
      <w:r w:rsidRPr="00B43252">
        <w:rPr>
          <w:rFonts w:ascii="Garamond" w:hAnsi="Garamond"/>
          <w:sz w:val="24"/>
          <w:szCs w:val="24"/>
          <w:shd w:val="clear" w:color="auto" w:fill="FFFFFF"/>
        </w:rPr>
        <w:t xml:space="preserve">Swedish Expert Group for Aid Studies (EBA)” with </w:t>
      </w:r>
      <w:r>
        <w:rPr>
          <w:rFonts w:ascii="Garamond" w:hAnsi="Garamond"/>
          <w:sz w:val="24"/>
          <w:szCs w:val="24"/>
          <w:shd w:val="clear" w:color="auto" w:fill="FFFFFF"/>
        </w:rPr>
        <w:t xml:space="preserve">Paul </w:t>
      </w:r>
      <w:proofErr w:type="spellStart"/>
      <w:r>
        <w:rPr>
          <w:rFonts w:ascii="Garamond" w:hAnsi="Garamond"/>
          <w:sz w:val="24"/>
          <w:szCs w:val="24"/>
          <w:shd w:val="clear" w:color="auto" w:fill="FFFFFF"/>
        </w:rPr>
        <w:t>Glewwe</w:t>
      </w:r>
      <w:proofErr w:type="spellEnd"/>
      <w:r>
        <w:rPr>
          <w:rFonts w:ascii="Garamond" w:hAnsi="Garamond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Garamond" w:hAnsi="Garamond"/>
          <w:sz w:val="24"/>
          <w:szCs w:val="24"/>
          <w:shd w:val="clear" w:color="auto" w:fill="FFFFFF"/>
        </w:rPr>
        <w:t>Bixuan</w:t>
      </w:r>
      <w:proofErr w:type="spellEnd"/>
      <w:r>
        <w:rPr>
          <w:rFonts w:ascii="Garamond" w:hAnsi="Garamond"/>
          <w:sz w:val="24"/>
          <w:szCs w:val="24"/>
          <w:shd w:val="clear" w:color="auto" w:fill="FFFFFF"/>
        </w:rPr>
        <w:t xml:space="preserve"> Sun, and Suzanne Wisniewski.</w:t>
      </w:r>
      <w:proofErr w:type="gramEnd"/>
      <w:r>
        <w:rPr>
          <w:rFonts w:ascii="Garamond" w:hAnsi="Garamond"/>
          <w:sz w:val="24"/>
          <w:szCs w:val="24"/>
          <w:shd w:val="clear" w:color="auto" w:fill="FFFFFF"/>
        </w:rPr>
        <w:t xml:space="preserve">  </w:t>
      </w:r>
      <w:r w:rsidR="00617911">
        <w:rPr>
          <w:rFonts w:ascii="Garamond" w:hAnsi="Garamond"/>
          <w:i/>
          <w:sz w:val="24"/>
          <w:szCs w:val="24"/>
        </w:rPr>
        <w:t>Revise and Resubmit</w:t>
      </w:r>
    </w:p>
    <w:p w:rsidR="00B43252" w:rsidRDefault="00B43252" w:rsidP="00B43252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A23CA8" w:rsidRDefault="00A23CA8" w:rsidP="00A23CA8">
      <w:pPr>
        <w:spacing w:line="240" w:lineRule="auto"/>
        <w:jc w:val="left"/>
        <w:rPr>
          <w:rFonts w:ascii="Garamond" w:hAnsi="Garamond"/>
          <w:sz w:val="24"/>
          <w:szCs w:val="24"/>
        </w:rPr>
      </w:pPr>
      <w:proofErr w:type="gramStart"/>
      <w:r w:rsidRPr="0008157A">
        <w:rPr>
          <w:rFonts w:ascii="Garamond" w:hAnsi="Garamond"/>
          <w:sz w:val="24"/>
          <w:szCs w:val="24"/>
        </w:rPr>
        <w:t xml:space="preserve">"The effect of polygamy on agricultural input decisions" with </w:t>
      </w:r>
      <w:proofErr w:type="spellStart"/>
      <w:r w:rsidRPr="0008157A">
        <w:rPr>
          <w:rFonts w:ascii="Garamond" w:hAnsi="Garamond"/>
          <w:sz w:val="24"/>
          <w:szCs w:val="24"/>
        </w:rPr>
        <w:t>Aine</w:t>
      </w:r>
      <w:proofErr w:type="spellEnd"/>
      <w:r w:rsidRPr="0008157A">
        <w:rPr>
          <w:rFonts w:ascii="Garamond" w:hAnsi="Garamond"/>
          <w:sz w:val="24"/>
          <w:szCs w:val="24"/>
        </w:rPr>
        <w:t xml:space="preserve"> McCarthy.</w:t>
      </w:r>
      <w:proofErr w:type="gramEnd"/>
      <w:r w:rsidRPr="0008157A">
        <w:rPr>
          <w:rFonts w:ascii="Garamond" w:hAnsi="Garamond"/>
          <w:sz w:val="24"/>
          <w:szCs w:val="24"/>
        </w:rPr>
        <w:t xml:space="preserve">  </w:t>
      </w:r>
      <w:r w:rsidR="00617911" w:rsidRPr="00617911">
        <w:rPr>
          <w:rFonts w:ascii="Garamond" w:hAnsi="Garamond"/>
          <w:i/>
          <w:sz w:val="24"/>
          <w:szCs w:val="24"/>
        </w:rPr>
        <w:t>Under review</w:t>
      </w:r>
    </w:p>
    <w:p w:rsidR="0087062C" w:rsidRDefault="0087062C" w:rsidP="00A23CA8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87062C" w:rsidRDefault="0087062C" w:rsidP="00A23CA8">
      <w:pPr>
        <w:spacing w:line="240" w:lineRule="auto"/>
        <w:jc w:val="left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“Household size and its effect on natural resource consumption” with </w:t>
      </w:r>
      <w:proofErr w:type="spellStart"/>
      <w:r>
        <w:rPr>
          <w:rFonts w:ascii="Garamond" w:hAnsi="Garamond"/>
          <w:sz w:val="24"/>
          <w:szCs w:val="24"/>
        </w:rPr>
        <w:t>Aine</w:t>
      </w:r>
      <w:proofErr w:type="spellEnd"/>
      <w:r>
        <w:rPr>
          <w:rFonts w:ascii="Garamond" w:hAnsi="Garamond"/>
          <w:sz w:val="24"/>
          <w:szCs w:val="24"/>
        </w:rPr>
        <w:t xml:space="preserve"> McCarthy, Brooke </w:t>
      </w:r>
    </w:p>
    <w:p w:rsidR="0087062C" w:rsidRDefault="0087062C" w:rsidP="0087062C">
      <w:pPr>
        <w:spacing w:line="240" w:lineRule="auto"/>
        <w:ind w:left="720"/>
        <w:jc w:val="left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Krause, and </w:t>
      </w:r>
      <w:proofErr w:type="spellStart"/>
      <w:r>
        <w:rPr>
          <w:rFonts w:ascii="Garamond" w:hAnsi="Garamond"/>
          <w:sz w:val="24"/>
          <w:szCs w:val="24"/>
        </w:rPr>
        <w:t>Eleanore</w:t>
      </w:r>
      <w:proofErr w:type="spellEnd"/>
      <w:r>
        <w:rPr>
          <w:rFonts w:ascii="Garamond" w:hAnsi="Garamond"/>
          <w:sz w:val="24"/>
          <w:szCs w:val="24"/>
        </w:rPr>
        <w:t xml:space="preserve"> Fuqua* (supported by a Macalester faculty-student summer research grant)</w:t>
      </w:r>
    </w:p>
    <w:p w:rsidR="00377C63" w:rsidRDefault="00377C63" w:rsidP="00377C63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377C63" w:rsidRDefault="00377C63" w:rsidP="00377C63">
      <w:pPr>
        <w:spacing w:line="240" w:lineRule="auto"/>
        <w:jc w:val="left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“The effect of Conditional Cash Transfers on the Micronutrient Transition” with Natalie </w:t>
      </w:r>
    </w:p>
    <w:p w:rsidR="00377C63" w:rsidRDefault="00377C63" w:rsidP="00377C63">
      <w:pPr>
        <w:spacing w:line="240" w:lineRule="auto"/>
        <w:ind w:firstLine="720"/>
        <w:jc w:val="left"/>
        <w:rPr>
          <w:rFonts w:ascii="Garamond" w:hAnsi="Garamond"/>
          <w:sz w:val="24"/>
          <w:szCs w:val="24"/>
        </w:rPr>
      </w:pPr>
      <w:proofErr w:type="spellStart"/>
      <w:proofErr w:type="gramStart"/>
      <w:r>
        <w:rPr>
          <w:rFonts w:ascii="Garamond" w:hAnsi="Garamond"/>
          <w:sz w:val="24"/>
          <w:szCs w:val="24"/>
        </w:rPr>
        <w:t>Kronebusch</w:t>
      </w:r>
      <w:proofErr w:type="spellEnd"/>
      <w:r>
        <w:rPr>
          <w:rFonts w:ascii="Garamond" w:hAnsi="Garamond"/>
          <w:sz w:val="24"/>
          <w:szCs w:val="24"/>
        </w:rPr>
        <w:t>*.</w:t>
      </w:r>
      <w:proofErr w:type="gramEnd"/>
    </w:p>
    <w:p w:rsidR="005C00B4" w:rsidRDefault="005C00B4" w:rsidP="005C00B4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377C63" w:rsidRDefault="00377C63" w:rsidP="005C00B4">
      <w:pPr>
        <w:spacing w:line="240" w:lineRule="auto"/>
        <w:jc w:val="left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lastRenderedPageBreak/>
        <w:t>“Supermarket placement and obesity outcomes in Mexico” with Rachel Siegel* and Lindsay Novak</w:t>
      </w:r>
    </w:p>
    <w:p w:rsidR="005C00B4" w:rsidRPr="0008157A" w:rsidRDefault="005C00B4" w:rsidP="005C00B4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A061EC" w:rsidRPr="0008157A" w:rsidRDefault="00A061EC" w:rsidP="00A061EC">
      <w:pPr>
        <w:pStyle w:val="Heading2"/>
        <w:pBdr>
          <w:bottom w:val="single" w:sz="4" w:space="1" w:color="auto"/>
        </w:pBdr>
        <w:spacing w:line="240" w:lineRule="auto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>OTHER PUBLICATIONS</w:t>
      </w:r>
    </w:p>
    <w:p w:rsidR="00A061EC" w:rsidRPr="0008157A" w:rsidRDefault="00A061EC" w:rsidP="00A061EC">
      <w:pPr>
        <w:spacing w:line="240" w:lineRule="auto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 xml:space="preserve">Damon, Amy. (2008)  “The Impact of Migration and Remittances on Agricultural Development </w:t>
      </w:r>
    </w:p>
    <w:p w:rsidR="00A061EC" w:rsidRPr="0008157A" w:rsidRDefault="00A061EC" w:rsidP="00A061EC">
      <w:pPr>
        <w:spacing w:line="240" w:lineRule="auto"/>
        <w:ind w:firstLine="720"/>
        <w:rPr>
          <w:rFonts w:ascii="Garamond" w:hAnsi="Garamond"/>
          <w:sz w:val="24"/>
          <w:szCs w:val="24"/>
        </w:rPr>
      </w:pPr>
      <w:proofErr w:type="gramStart"/>
      <w:r w:rsidRPr="0008157A">
        <w:rPr>
          <w:rFonts w:ascii="Garamond" w:hAnsi="Garamond"/>
          <w:sz w:val="24"/>
          <w:szCs w:val="24"/>
        </w:rPr>
        <w:t>and</w:t>
      </w:r>
      <w:proofErr w:type="gramEnd"/>
      <w:r w:rsidRPr="0008157A">
        <w:rPr>
          <w:rFonts w:ascii="Garamond" w:hAnsi="Garamond"/>
          <w:sz w:val="24"/>
          <w:szCs w:val="24"/>
        </w:rPr>
        <w:t xml:space="preserve"> Household Labor Decisions in El Salvador.”  </w:t>
      </w:r>
      <w:proofErr w:type="gramStart"/>
      <w:r w:rsidRPr="0008157A">
        <w:rPr>
          <w:rFonts w:ascii="Garamond" w:hAnsi="Garamond"/>
          <w:sz w:val="24"/>
          <w:szCs w:val="24"/>
        </w:rPr>
        <w:t>Dissertation, University of Minnesota.</w:t>
      </w:r>
      <w:proofErr w:type="gramEnd"/>
    </w:p>
    <w:p w:rsidR="00A061EC" w:rsidRPr="0008157A" w:rsidRDefault="00A061EC" w:rsidP="00A061EC">
      <w:pPr>
        <w:spacing w:line="240" w:lineRule="auto"/>
        <w:rPr>
          <w:rFonts w:ascii="Garamond" w:hAnsi="Garamond"/>
          <w:sz w:val="24"/>
          <w:szCs w:val="24"/>
        </w:rPr>
      </w:pPr>
    </w:p>
    <w:p w:rsidR="00A061EC" w:rsidRPr="0008157A" w:rsidRDefault="00A061EC" w:rsidP="00A061EC">
      <w:pPr>
        <w:pStyle w:val="Heading2"/>
        <w:spacing w:line="240" w:lineRule="auto"/>
        <w:jc w:val="left"/>
        <w:rPr>
          <w:rFonts w:ascii="Garamond" w:hAnsi="Garamond"/>
          <w:b w:val="0"/>
          <w:sz w:val="24"/>
          <w:szCs w:val="24"/>
        </w:rPr>
      </w:pPr>
      <w:proofErr w:type="gramStart"/>
      <w:r w:rsidRPr="0008157A">
        <w:rPr>
          <w:rFonts w:ascii="Garamond" w:hAnsi="Garamond"/>
          <w:b w:val="0"/>
          <w:sz w:val="24"/>
          <w:szCs w:val="24"/>
        </w:rPr>
        <w:t xml:space="preserve">Damon, Amy and Paul </w:t>
      </w:r>
      <w:proofErr w:type="spellStart"/>
      <w:r w:rsidRPr="0008157A">
        <w:rPr>
          <w:rFonts w:ascii="Garamond" w:hAnsi="Garamond"/>
          <w:b w:val="0"/>
          <w:sz w:val="24"/>
          <w:szCs w:val="24"/>
        </w:rPr>
        <w:t>Glewwe</w:t>
      </w:r>
      <w:proofErr w:type="spellEnd"/>
      <w:r w:rsidRPr="0008157A">
        <w:rPr>
          <w:rFonts w:ascii="Garamond" w:hAnsi="Garamond"/>
          <w:b w:val="0"/>
          <w:sz w:val="24"/>
          <w:szCs w:val="24"/>
        </w:rPr>
        <w:t>.</w:t>
      </w:r>
      <w:proofErr w:type="gramEnd"/>
      <w:r w:rsidRPr="0008157A">
        <w:rPr>
          <w:rFonts w:ascii="Garamond" w:hAnsi="Garamond"/>
          <w:b w:val="0"/>
          <w:sz w:val="24"/>
          <w:szCs w:val="24"/>
        </w:rPr>
        <w:t xml:space="preserve"> (2007)  “Three Proposals to Improve Education in Latin </w:t>
      </w:r>
    </w:p>
    <w:p w:rsidR="00A061EC" w:rsidRPr="0008157A" w:rsidRDefault="00A061EC" w:rsidP="00A061EC">
      <w:pPr>
        <w:pStyle w:val="Heading2"/>
        <w:spacing w:line="240" w:lineRule="auto"/>
        <w:ind w:firstLine="720"/>
        <w:jc w:val="left"/>
        <w:rPr>
          <w:rFonts w:ascii="Garamond" w:hAnsi="Garamond"/>
          <w:b w:val="0"/>
          <w:sz w:val="24"/>
          <w:szCs w:val="24"/>
        </w:rPr>
      </w:pPr>
      <w:r w:rsidRPr="0008157A">
        <w:rPr>
          <w:rFonts w:ascii="Garamond" w:hAnsi="Garamond"/>
          <w:b w:val="0"/>
          <w:sz w:val="24"/>
          <w:szCs w:val="24"/>
        </w:rPr>
        <w:t xml:space="preserve">America and the Caribbean: Estimates of the Cost and Benefits of Each Strategy: </w:t>
      </w:r>
    </w:p>
    <w:p w:rsidR="00A061EC" w:rsidRPr="0008157A" w:rsidRDefault="00A061EC" w:rsidP="00A061EC">
      <w:pPr>
        <w:pStyle w:val="Heading2"/>
        <w:spacing w:line="240" w:lineRule="auto"/>
        <w:ind w:left="720"/>
        <w:jc w:val="left"/>
        <w:rPr>
          <w:rFonts w:ascii="Garamond" w:hAnsi="Garamond"/>
          <w:b w:val="0"/>
          <w:sz w:val="24"/>
          <w:szCs w:val="24"/>
        </w:rPr>
      </w:pPr>
      <w:r w:rsidRPr="0008157A">
        <w:rPr>
          <w:rFonts w:ascii="Garamond" w:hAnsi="Garamond"/>
          <w:b w:val="0"/>
          <w:sz w:val="24"/>
          <w:szCs w:val="24"/>
          <w:lang w:val="es-ES"/>
        </w:rPr>
        <w:t xml:space="preserve">A </w:t>
      </w:r>
      <w:proofErr w:type="spellStart"/>
      <w:r w:rsidRPr="0008157A">
        <w:rPr>
          <w:rFonts w:ascii="Garamond" w:hAnsi="Garamond"/>
          <w:b w:val="0"/>
          <w:sz w:val="24"/>
          <w:szCs w:val="24"/>
          <w:lang w:val="es-ES"/>
        </w:rPr>
        <w:t>Summary</w:t>
      </w:r>
      <w:proofErr w:type="spellEnd"/>
      <w:r w:rsidRPr="0008157A">
        <w:rPr>
          <w:rFonts w:ascii="Garamond" w:hAnsi="Garamond"/>
          <w:b w:val="0"/>
          <w:sz w:val="24"/>
          <w:szCs w:val="24"/>
          <w:lang w:val="es-ES"/>
        </w:rPr>
        <w:t xml:space="preserve">.”  </w:t>
      </w:r>
      <w:r w:rsidRPr="0008157A">
        <w:rPr>
          <w:rFonts w:ascii="Garamond" w:hAnsi="Garamond"/>
          <w:b w:val="0"/>
          <w:i/>
          <w:sz w:val="24"/>
          <w:szCs w:val="24"/>
          <w:lang w:val="es-ES"/>
        </w:rPr>
        <w:t xml:space="preserve">Estrategia y Negocios. </w:t>
      </w:r>
      <w:proofErr w:type="gramStart"/>
      <w:r w:rsidRPr="0008157A">
        <w:rPr>
          <w:rFonts w:ascii="Garamond" w:hAnsi="Garamond"/>
          <w:b w:val="0"/>
          <w:sz w:val="24"/>
          <w:szCs w:val="24"/>
        </w:rPr>
        <w:t>August.</w:t>
      </w:r>
      <w:proofErr w:type="gramEnd"/>
    </w:p>
    <w:p w:rsidR="00A061EC" w:rsidRPr="0008157A" w:rsidRDefault="00A061EC" w:rsidP="00A061EC">
      <w:pPr>
        <w:pStyle w:val="Heading2"/>
        <w:spacing w:line="240" w:lineRule="auto"/>
        <w:jc w:val="left"/>
        <w:rPr>
          <w:rFonts w:ascii="Garamond" w:hAnsi="Garamond"/>
          <w:b w:val="0"/>
          <w:sz w:val="24"/>
          <w:szCs w:val="24"/>
        </w:rPr>
      </w:pPr>
    </w:p>
    <w:p w:rsidR="00A061EC" w:rsidRPr="0008157A" w:rsidRDefault="00A061EC" w:rsidP="00A061EC">
      <w:pPr>
        <w:spacing w:line="240" w:lineRule="auto"/>
        <w:jc w:val="left"/>
        <w:rPr>
          <w:rFonts w:ascii="Garamond" w:hAnsi="Garamond"/>
          <w:bCs/>
          <w:sz w:val="24"/>
          <w:szCs w:val="24"/>
        </w:rPr>
      </w:pPr>
      <w:proofErr w:type="gramStart"/>
      <w:r w:rsidRPr="0008157A">
        <w:rPr>
          <w:rFonts w:ascii="Garamond" w:hAnsi="Garamond"/>
          <w:sz w:val="24"/>
          <w:szCs w:val="24"/>
        </w:rPr>
        <w:t xml:space="preserve">Jansen, Hans G. P., John Pender, Amy Damon, and Rob </w:t>
      </w:r>
      <w:proofErr w:type="spellStart"/>
      <w:r w:rsidRPr="0008157A">
        <w:rPr>
          <w:rFonts w:ascii="Garamond" w:hAnsi="Garamond"/>
          <w:sz w:val="24"/>
          <w:szCs w:val="24"/>
        </w:rPr>
        <w:t>Schipper</w:t>
      </w:r>
      <w:proofErr w:type="spellEnd"/>
      <w:r w:rsidRPr="0008157A">
        <w:rPr>
          <w:rFonts w:ascii="Garamond" w:hAnsi="Garamond"/>
          <w:sz w:val="24"/>
          <w:szCs w:val="24"/>
        </w:rPr>
        <w:t>.</w:t>
      </w:r>
      <w:proofErr w:type="gramEnd"/>
      <w:r w:rsidRPr="0008157A">
        <w:rPr>
          <w:rFonts w:ascii="Garamond" w:hAnsi="Garamond"/>
          <w:sz w:val="24"/>
          <w:szCs w:val="24"/>
        </w:rPr>
        <w:t xml:space="preserve"> (2006). “</w:t>
      </w:r>
      <w:r w:rsidRPr="0008157A">
        <w:rPr>
          <w:rFonts w:ascii="Garamond" w:hAnsi="Garamond"/>
          <w:bCs/>
          <w:sz w:val="24"/>
          <w:szCs w:val="24"/>
        </w:rPr>
        <w:t xml:space="preserve">Rural </w:t>
      </w:r>
    </w:p>
    <w:p w:rsidR="00A061EC" w:rsidRPr="0008157A" w:rsidRDefault="00A061EC" w:rsidP="00A061EC">
      <w:pPr>
        <w:spacing w:line="240" w:lineRule="auto"/>
        <w:ind w:firstLine="720"/>
        <w:jc w:val="left"/>
        <w:rPr>
          <w:rFonts w:ascii="Garamond" w:hAnsi="Garamond"/>
          <w:bCs/>
          <w:sz w:val="24"/>
          <w:szCs w:val="24"/>
        </w:rPr>
      </w:pPr>
      <w:r w:rsidRPr="0008157A">
        <w:rPr>
          <w:rFonts w:ascii="Garamond" w:hAnsi="Garamond"/>
          <w:bCs/>
          <w:sz w:val="24"/>
          <w:szCs w:val="24"/>
        </w:rPr>
        <w:t xml:space="preserve">Development Policies and Sustainable Land Use in the Hillside Areas of </w:t>
      </w:r>
    </w:p>
    <w:p w:rsidR="00A061EC" w:rsidRPr="0008157A" w:rsidRDefault="00A061EC" w:rsidP="00A061EC">
      <w:pPr>
        <w:spacing w:line="240" w:lineRule="auto"/>
        <w:ind w:left="720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bCs/>
          <w:sz w:val="24"/>
          <w:szCs w:val="24"/>
        </w:rPr>
        <w:t xml:space="preserve">Honduras: A Quantitative Livelihoods Approach.”  </w:t>
      </w:r>
      <w:proofErr w:type="gramStart"/>
      <w:r w:rsidRPr="0008157A">
        <w:rPr>
          <w:rFonts w:ascii="Garamond" w:hAnsi="Garamond"/>
          <w:bCs/>
          <w:i/>
          <w:sz w:val="24"/>
          <w:szCs w:val="24"/>
        </w:rPr>
        <w:t xml:space="preserve">International Food Policy Research Institute Research Report, </w:t>
      </w:r>
      <w:r w:rsidRPr="0008157A">
        <w:rPr>
          <w:rFonts w:ascii="Garamond" w:hAnsi="Garamond"/>
          <w:bCs/>
          <w:sz w:val="24"/>
          <w:szCs w:val="24"/>
        </w:rPr>
        <w:t>No. 147.</w:t>
      </w:r>
      <w:proofErr w:type="gramEnd"/>
      <w:r w:rsidRPr="0008157A">
        <w:rPr>
          <w:rFonts w:ascii="Garamond" w:hAnsi="Garamond"/>
          <w:bCs/>
          <w:sz w:val="24"/>
          <w:szCs w:val="24"/>
        </w:rPr>
        <w:t xml:space="preserve">  </w:t>
      </w:r>
    </w:p>
    <w:p w:rsidR="00A061EC" w:rsidRDefault="00A061EC" w:rsidP="00A061EC">
      <w:pPr>
        <w:spacing w:line="240" w:lineRule="auto"/>
        <w:jc w:val="left"/>
        <w:rPr>
          <w:rFonts w:ascii="Garamond" w:hAnsi="Garamond"/>
          <w:snapToGrid w:val="0"/>
          <w:sz w:val="24"/>
          <w:szCs w:val="24"/>
        </w:rPr>
      </w:pPr>
      <w:bookmarkStart w:id="3" w:name="_Toc28352794"/>
    </w:p>
    <w:p w:rsidR="00A061EC" w:rsidRPr="0008157A" w:rsidRDefault="00A061EC" w:rsidP="00A061EC">
      <w:pPr>
        <w:spacing w:line="240" w:lineRule="auto"/>
        <w:jc w:val="left"/>
        <w:rPr>
          <w:rFonts w:ascii="Garamond" w:hAnsi="Garamond"/>
          <w:sz w:val="24"/>
          <w:szCs w:val="24"/>
          <w:lang w:val="es-ES"/>
        </w:rPr>
      </w:pPr>
      <w:proofErr w:type="gramStart"/>
      <w:r w:rsidRPr="0008157A">
        <w:rPr>
          <w:rFonts w:ascii="Garamond" w:hAnsi="Garamond"/>
          <w:snapToGrid w:val="0"/>
          <w:sz w:val="24"/>
          <w:szCs w:val="24"/>
        </w:rPr>
        <w:t>Jansen, Hans, Angel Rodríguez, Amy Damon, and John Pender, (2003).</w:t>
      </w:r>
      <w:proofErr w:type="gramEnd"/>
      <w:r w:rsidRPr="0008157A">
        <w:rPr>
          <w:rFonts w:ascii="Garamond" w:hAnsi="Garamond"/>
          <w:snapToGrid w:val="0"/>
          <w:sz w:val="24"/>
          <w:szCs w:val="24"/>
        </w:rPr>
        <w:t xml:space="preserve"> </w:t>
      </w:r>
      <w:r w:rsidRPr="0008157A">
        <w:rPr>
          <w:rFonts w:ascii="Garamond" w:hAnsi="Garamond"/>
          <w:snapToGrid w:val="0"/>
          <w:sz w:val="24"/>
          <w:szCs w:val="24"/>
          <w:lang w:val="es-ES"/>
        </w:rPr>
        <w:t>“</w:t>
      </w:r>
      <w:r w:rsidRPr="0008157A">
        <w:rPr>
          <w:rFonts w:ascii="Garamond" w:hAnsi="Garamond"/>
          <w:sz w:val="24"/>
          <w:szCs w:val="24"/>
          <w:lang w:val="es-ES"/>
        </w:rPr>
        <w:t xml:space="preserve">Determinantes </w:t>
      </w:r>
    </w:p>
    <w:p w:rsidR="00A061EC" w:rsidRPr="0008157A" w:rsidRDefault="00A061EC" w:rsidP="00A061EC">
      <w:pPr>
        <w:spacing w:line="240" w:lineRule="auto"/>
        <w:ind w:firstLine="720"/>
        <w:jc w:val="left"/>
        <w:rPr>
          <w:rFonts w:ascii="Garamond" w:hAnsi="Garamond"/>
          <w:sz w:val="24"/>
          <w:szCs w:val="24"/>
          <w:lang w:val="es-ES"/>
        </w:rPr>
      </w:pPr>
      <w:proofErr w:type="gramStart"/>
      <w:r w:rsidRPr="0008157A">
        <w:rPr>
          <w:rFonts w:ascii="Garamond" w:hAnsi="Garamond"/>
          <w:sz w:val="24"/>
          <w:szCs w:val="24"/>
          <w:lang w:val="es-ES"/>
        </w:rPr>
        <w:t>de</w:t>
      </w:r>
      <w:proofErr w:type="gramEnd"/>
      <w:r w:rsidRPr="0008157A">
        <w:rPr>
          <w:rFonts w:ascii="Garamond" w:hAnsi="Garamond"/>
          <w:sz w:val="24"/>
          <w:szCs w:val="24"/>
          <w:lang w:val="es-ES"/>
        </w:rPr>
        <w:t xml:space="preserve"> estrategias comunitarias para ganarse la vida</w:t>
      </w:r>
      <w:bookmarkEnd w:id="3"/>
      <w:r w:rsidRPr="0008157A">
        <w:rPr>
          <w:rFonts w:ascii="Garamond" w:hAnsi="Garamond"/>
          <w:sz w:val="24"/>
          <w:szCs w:val="24"/>
          <w:lang w:val="es-ES"/>
        </w:rPr>
        <w:t xml:space="preserve"> y el uso de prácticas de </w:t>
      </w:r>
    </w:p>
    <w:p w:rsidR="00A061EC" w:rsidRPr="0008157A" w:rsidRDefault="00A061EC" w:rsidP="00A061EC">
      <w:pPr>
        <w:spacing w:line="240" w:lineRule="auto"/>
        <w:ind w:left="720"/>
        <w:jc w:val="left"/>
        <w:rPr>
          <w:rFonts w:ascii="Garamond" w:hAnsi="Garamond"/>
          <w:sz w:val="24"/>
          <w:szCs w:val="24"/>
        </w:rPr>
      </w:pPr>
      <w:proofErr w:type="gramStart"/>
      <w:r w:rsidRPr="0008157A">
        <w:rPr>
          <w:rFonts w:ascii="Garamond" w:hAnsi="Garamond"/>
          <w:sz w:val="24"/>
          <w:szCs w:val="24"/>
          <w:lang w:val="es-ES"/>
        </w:rPr>
        <w:t>producción</w:t>
      </w:r>
      <w:proofErr w:type="gramEnd"/>
      <w:r w:rsidRPr="0008157A">
        <w:rPr>
          <w:rFonts w:ascii="Garamond" w:hAnsi="Garamond"/>
          <w:sz w:val="24"/>
          <w:szCs w:val="24"/>
          <w:lang w:val="es-ES"/>
        </w:rPr>
        <w:t xml:space="preserve"> agrícola conservacionistas</w:t>
      </w:r>
      <w:bookmarkStart w:id="4" w:name="_Toc28352795"/>
      <w:r w:rsidRPr="0008157A">
        <w:rPr>
          <w:rFonts w:ascii="Garamond" w:hAnsi="Garamond"/>
          <w:sz w:val="24"/>
          <w:szCs w:val="24"/>
          <w:lang w:val="es-ES"/>
        </w:rPr>
        <w:t xml:space="preserve"> en las zonas de ladera en Honduras</w:t>
      </w:r>
      <w:bookmarkEnd w:id="4"/>
      <w:r w:rsidRPr="0008157A">
        <w:rPr>
          <w:rFonts w:ascii="Garamond" w:hAnsi="Garamond"/>
          <w:sz w:val="24"/>
          <w:szCs w:val="24"/>
          <w:lang w:val="es-ES"/>
        </w:rPr>
        <w:t>”</w:t>
      </w:r>
      <w:r w:rsidRPr="0008157A">
        <w:rPr>
          <w:rFonts w:ascii="Garamond" w:hAnsi="Garamond"/>
          <w:i/>
          <w:sz w:val="24"/>
          <w:szCs w:val="24"/>
          <w:lang w:val="es-ES"/>
        </w:rPr>
        <w:t>.</w:t>
      </w:r>
      <w:r w:rsidRPr="0008157A">
        <w:rPr>
          <w:rFonts w:ascii="Garamond" w:hAnsi="Garamond"/>
          <w:sz w:val="24"/>
          <w:szCs w:val="24"/>
          <w:lang w:val="es-ES"/>
        </w:rPr>
        <w:t xml:space="preserve"> </w:t>
      </w:r>
      <w:r w:rsidRPr="0008157A">
        <w:rPr>
          <w:rFonts w:ascii="Garamond" w:hAnsi="Garamond"/>
          <w:sz w:val="24"/>
          <w:szCs w:val="24"/>
        </w:rPr>
        <w:t xml:space="preserve">(Determinants of community livelihood strategies and the use of conservation agricultural production practices) </w:t>
      </w:r>
      <w:r w:rsidRPr="0008157A">
        <w:rPr>
          <w:rFonts w:ascii="Garamond" w:hAnsi="Garamond"/>
          <w:i/>
          <w:sz w:val="24"/>
          <w:szCs w:val="24"/>
        </w:rPr>
        <w:t>EPTD Discussion Paper No. 104</w:t>
      </w:r>
      <w:r w:rsidRPr="0008157A">
        <w:rPr>
          <w:rFonts w:ascii="Garamond" w:hAnsi="Garamond"/>
          <w:sz w:val="24"/>
          <w:szCs w:val="24"/>
        </w:rPr>
        <w:t>, Washington, D.C.: International Food Policy Research Institute.</w:t>
      </w:r>
    </w:p>
    <w:p w:rsidR="00A061EC" w:rsidRPr="0008157A" w:rsidRDefault="00A061EC" w:rsidP="00A061EC">
      <w:pPr>
        <w:pStyle w:val="Heading2"/>
        <w:spacing w:line="240" w:lineRule="auto"/>
        <w:jc w:val="left"/>
        <w:rPr>
          <w:rFonts w:ascii="Garamond" w:hAnsi="Garamond"/>
          <w:b w:val="0"/>
          <w:sz w:val="24"/>
          <w:szCs w:val="24"/>
        </w:rPr>
      </w:pPr>
    </w:p>
    <w:p w:rsidR="00A061EC" w:rsidRPr="0008157A" w:rsidRDefault="00A061EC" w:rsidP="00A061EC">
      <w:pPr>
        <w:pStyle w:val="Heading2"/>
        <w:spacing w:line="240" w:lineRule="auto"/>
        <w:jc w:val="left"/>
        <w:rPr>
          <w:rFonts w:ascii="Garamond" w:hAnsi="Garamond"/>
          <w:b w:val="0"/>
          <w:sz w:val="24"/>
          <w:szCs w:val="24"/>
        </w:rPr>
      </w:pPr>
      <w:r w:rsidRPr="0008157A">
        <w:rPr>
          <w:rFonts w:ascii="Garamond" w:hAnsi="Garamond"/>
          <w:b w:val="0"/>
          <w:sz w:val="24"/>
          <w:szCs w:val="24"/>
        </w:rPr>
        <w:t xml:space="preserve">Damon, Amy. (2003)  “Can Remittances Break the Cycle of Poverty?”  </w:t>
      </w:r>
      <w:r w:rsidRPr="0008157A">
        <w:rPr>
          <w:rFonts w:ascii="Garamond" w:hAnsi="Garamond"/>
          <w:b w:val="0"/>
          <w:i/>
          <w:sz w:val="24"/>
          <w:szCs w:val="24"/>
        </w:rPr>
        <w:t>Hunger Notes</w:t>
      </w:r>
      <w:proofErr w:type="gramStart"/>
      <w:r w:rsidRPr="0008157A">
        <w:rPr>
          <w:rFonts w:ascii="Garamond" w:hAnsi="Garamond"/>
          <w:b w:val="0"/>
          <w:sz w:val="24"/>
          <w:szCs w:val="24"/>
        </w:rPr>
        <w:t>,  Nov</w:t>
      </w:r>
      <w:proofErr w:type="gramEnd"/>
      <w:r w:rsidRPr="0008157A">
        <w:rPr>
          <w:rFonts w:ascii="Garamond" w:hAnsi="Garamond"/>
          <w:b w:val="0"/>
          <w:sz w:val="24"/>
          <w:szCs w:val="24"/>
        </w:rPr>
        <w:t xml:space="preserve">.  </w:t>
      </w:r>
    </w:p>
    <w:p w:rsidR="00A061EC" w:rsidRPr="0008157A" w:rsidRDefault="00A061EC" w:rsidP="00A061EC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A061EC" w:rsidRPr="0008157A" w:rsidRDefault="00A061EC" w:rsidP="00A061EC">
      <w:pPr>
        <w:spacing w:line="240" w:lineRule="auto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 xml:space="preserve">Damon, Amy. </w:t>
      </w:r>
      <w:proofErr w:type="gramStart"/>
      <w:r w:rsidRPr="0008157A">
        <w:rPr>
          <w:rFonts w:ascii="Garamond" w:hAnsi="Garamond"/>
          <w:sz w:val="24"/>
          <w:szCs w:val="24"/>
        </w:rPr>
        <w:t>(2001) “Attachment Value and Farmland Prices”.</w:t>
      </w:r>
      <w:proofErr w:type="gramEnd"/>
      <w:r w:rsidRPr="0008157A">
        <w:rPr>
          <w:rFonts w:ascii="Garamond" w:hAnsi="Garamond"/>
          <w:sz w:val="24"/>
          <w:szCs w:val="24"/>
        </w:rPr>
        <w:t xml:space="preserve">  MS Thesis, Department of </w:t>
      </w:r>
    </w:p>
    <w:p w:rsidR="00A061EC" w:rsidRPr="0008157A" w:rsidRDefault="00A061EC" w:rsidP="00A061EC">
      <w:pPr>
        <w:spacing w:line="240" w:lineRule="auto"/>
        <w:ind w:firstLine="720"/>
        <w:jc w:val="left"/>
        <w:rPr>
          <w:rFonts w:ascii="Garamond" w:hAnsi="Garamond"/>
          <w:sz w:val="24"/>
          <w:szCs w:val="24"/>
        </w:rPr>
      </w:pPr>
      <w:proofErr w:type="gramStart"/>
      <w:r w:rsidRPr="0008157A">
        <w:rPr>
          <w:rFonts w:ascii="Garamond" w:hAnsi="Garamond"/>
          <w:sz w:val="24"/>
          <w:szCs w:val="24"/>
        </w:rPr>
        <w:t>Agricultural Economics, Michigan State University.</w:t>
      </w:r>
      <w:proofErr w:type="gramEnd"/>
    </w:p>
    <w:p w:rsidR="00A061EC" w:rsidRPr="0008157A" w:rsidRDefault="00A061EC" w:rsidP="00A061EC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A061EC" w:rsidRPr="0008157A" w:rsidRDefault="00A061EC" w:rsidP="00A061EC">
      <w:pPr>
        <w:pStyle w:val="Heading2"/>
        <w:spacing w:line="240" w:lineRule="auto"/>
        <w:jc w:val="left"/>
        <w:rPr>
          <w:rFonts w:ascii="Garamond" w:hAnsi="Garamond"/>
          <w:b w:val="0"/>
          <w:sz w:val="24"/>
          <w:szCs w:val="24"/>
        </w:rPr>
      </w:pPr>
      <w:r w:rsidRPr="0008157A">
        <w:rPr>
          <w:rFonts w:ascii="Garamond" w:hAnsi="Garamond"/>
          <w:b w:val="0"/>
          <w:sz w:val="24"/>
          <w:szCs w:val="24"/>
        </w:rPr>
        <w:t xml:space="preserve">Wolf, Christopher, Steven Harsh, Shawn </w:t>
      </w:r>
      <w:proofErr w:type="spellStart"/>
      <w:r w:rsidRPr="0008157A">
        <w:rPr>
          <w:rFonts w:ascii="Garamond" w:hAnsi="Garamond"/>
          <w:b w:val="0"/>
          <w:sz w:val="24"/>
          <w:szCs w:val="24"/>
        </w:rPr>
        <w:t>Bucholtz</w:t>
      </w:r>
      <w:proofErr w:type="spellEnd"/>
      <w:r w:rsidRPr="0008157A">
        <w:rPr>
          <w:rFonts w:ascii="Garamond" w:hAnsi="Garamond"/>
          <w:b w:val="0"/>
          <w:sz w:val="24"/>
          <w:szCs w:val="24"/>
        </w:rPr>
        <w:t xml:space="preserve">, Amy Damon, Jim Lloyd. (2000)  </w:t>
      </w:r>
    </w:p>
    <w:p w:rsidR="00A061EC" w:rsidRPr="0008157A" w:rsidRDefault="00A061EC" w:rsidP="00A061EC">
      <w:pPr>
        <w:pStyle w:val="Heading2"/>
        <w:spacing w:line="240" w:lineRule="auto"/>
        <w:ind w:left="720"/>
        <w:jc w:val="left"/>
        <w:rPr>
          <w:rFonts w:ascii="Garamond" w:hAnsi="Garamond"/>
          <w:b w:val="0"/>
          <w:sz w:val="24"/>
          <w:szCs w:val="24"/>
        </w:rPr>
      </w:pPr>
      <w:r w:rsidRPr="0008157A">
        <w:rPr>
          <w:rFonts w:ascii="Garamond" w:hAnsi="Garamond"/>
          <w:b w:val="0"/>
          <w:sz w:val="24"/>
          <w:szCs w:val="24"/>
        </w:rPr>
        <w:t xml:space="preserve">“Michigan Dairy Farm Industry: Summary and Analysis of the 1999 Michigan State Dairy Farm Survey.”  </w:t>
      </w:r>
      <w:r w:rsidRPr="0008157A">
        <w:rPr>
          <w:rFonts w:ascii="Garamond" w:hAnsi="Garamond"/>
          <w:b w:val="0"/>
          <w:i/>
          <w:sz w:val="24"/>
          <w:szCs w:val="24"/>
        </w:rPr>
        <w:t xml:space="preserve">Michigan Agricultural Experiment Station, </w:t>
      </w:r>
      <w:r w:rsidRPr="0008157A">
        <w:rPr>
          <w:rFonts w:ascii="Garamond" w:hAnsi="Garamond"/>
          <w:b w:val="0"/>
          <w:sz w:val="24"/>
          <w:szCs w:val="24"/>
        </w:rPr>
        <w:t xml:space="preserve">Report 573.  </w:t>
      </w:r>
      <w:proofErr w:type="gramStart"/>
      <w:r w:rsidRPr="0008157A">
        <w:rPr>
          <w:rFonts w:ascii="Garamond" w:hAnsi="Garamond"/>
          <w:b w:val="0"/>
          <w:sz w:val="24"/>
          <w:szCs w:val="24"/>
        </w:rPr>
        <w:t>December.</w:t>
      </w:r>
      <w:proofErr w:type="gramEnd"/>
    </w:p>
    <w:p w:rsidR="00A061EC" w:rsidRPr="0008157A" w:rsidRDefault="00A061EC" w:rsidP="00A061EC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A061EC" w:rsidRPr="0008157A" w:rsidRDefault="00A061EC" w:rsidP="00A061EC">
      <w:pPr>
        <w:spacing w:line="240" w:lineRule="auto"/>
        <w:jc w:val="left"/>
        <w:rPr>
          <w:rFonts w:ascii="Garamond" w:hAnsi="Garamond"/>
          <w:sz w:val="24"/>
          <w:szCs w:val="24"/>
        </w:rPr>
      </w:pPr>
      <w:proofErr w:type="spellStart"/>
      <w:proofErr w:type="gramStart"/>
      <w:r w:rsidRPr="0008157A">
        <w:rPr>
          <w:rFonts w:ascii="Garamond" w:hAnsi="Garamond"/>
          <w:sz w:val="24"/>
          <w:szCs w:val="24"/>
        </w:rPr>
        <w:t>Mainville</w:t>
      </w:r>
      <w:proofErr w:type="spellEnd"/>
      <w:r w:rsidRPr="0008157A">
        <w:rPr>
          <w:rFonts w:ascii="Garamond" w:hAnsi="Garamond"/>
          <w:sz w:val="24"/>
          <w:szCs w:val="24"/>
        </w:rPr>
        <w:t>, Denise and Amy Damon.</w:t>
      </w:r>
      <w:proofErr w:type="gramEnd"/>
      <w:r w:rsidRPr="0008157A">
        <w:rPr>
          <w:rFonts w:ascii="Garamond" w:hAnsi="Garamond"/>
          <w:sz w:val="24"/>
          <w:szCs w:val="24"/>
        </w:rPr>
        <w:t xml:space="preserve"> (1998) “Dairy Production and Marketing Commodity </w:t>
      </w:r>
    </w:p>
    <w:p w:rsidR="00A061EC" w:rsidRPr="0008157A" w:rsidRDefault="00A061EC" w:rsidP="00A061EC">
      <w:pPr>
        <w:spacing w:line="240" w:lineRule="auto"/>
        <w:ind w:left="720"/>
        <w:jc w:val="left"/>
        <w:rPr>
          <w:rFonts w:ascii="Garamond" w:hAnsi="Garamond"/>
          <w:sz w:val="24"/>
          <w:szCs w:val="24"/>
        </w:rPr>
      </w:pPr>
      <w:proofErr w:type="gramStart"/>
      <w:r w:rsidRPr="0008157A">
        <w:rPr>
          <w:rFonts w:ascii="Garamond" w:hAnsi="Garamond"/>
          <w:sz w:val="24"/>
          <w:szCs w:val="24"/>
        </w:rPr>
        <w:t>Systems Profile.”</w:t>
      </w:r>
      <w:proofErr w:type="gramEnd"/>
      <w:r w:rsidRPr="0008157A">
        <w:rPr>
          <w:rFonts w:ascii="Garamond" w:hAnsi="Garamond"/>
          <w:sz w:val="24"/>
          <w:szCs w:val="24"/>
        </w:rPr>
        <w:t xml:space="preserve"> </w:t>
      </w:r>
      <w:proofErr w:type="spellStart"/>
      <w:r w:rsidRPr="0008157A">
        <w:rPr>
          <w:rFonts w:ascii="Garamond" w:hAnsi="Garamond"/>
          <w:sz w:val="24"/>
          <w:szCs w:val="24"/>
          <w:lang w:val="es-ES"/>
        </w:rPr>
        <w:t>Belize</w:t>
      </w:r>
      <w:proofErr w:type="spellEnd"/>
      <w:r w:rsidRPr="0008157A">
        <w:rPr>
          <w:rFonts w:ascii="Garamond" w:hAnsi="Garamond"/>
          <w:sz w:val="24"/>
          <w:szCs w:val="24"/>
          <w:lang w:val="es-ES"/>
        </w:rPr>
        <w:t xml:space="preserve">, Central </w:t>
      </w:r>
      <w:proofErr w:type="spellStart"/>
      <w:r w:rsidRPr="0008157A">
        <w:rPr>
          <w:rFonts w:ascii="Garamond" w:hAnsi="Garamond"/>
          <w:sz w:val="24"/>
          <w:szCs w:val="24"/>
          <w:lang w:val="es-ES"/>
        </w:rPr>
        <w:t>America</w:t>
      </w:r>
      <w:proofErr w:type="spellEnd"/>
      <w:r w:rsidRPr="0008157A">
        <w:rPr>
          <w:rFonts w:ascii="Garamond" w:hAnsi="Garamond"/>
          <w:sz w:val="24"/>
          <w:szCs w:val="24"/>
          <w:lang w:val="es-ES"/>
        </w:rPr>
        <w:t xml:space="preserve">.  </w:t>
      </w:r>
      <w:proofErr w:type="gramStart"/>
      <w:r w:rsidRPr="0008157A">
        <w:rPr>
          <w:rFonts w:ascii="Garamond" w:hAnsi="Garamond"/>
          <w:i/>
          <w:sz w:val="24"/>
          <w:szCs w:val="24"/>
        </w:rPr>
        <w:t>Inter-American Institute for Cooperation on Agriculture, Misc. Publication Series</w:t>
      </w:r>
      <w:r w:rsidRPr="0008157A">
        <w:rPr>
          <w:rFonts w:ascii="Garamond" w:hAnsi="Garamond"/>
          <w:sz w:val="24"/>
          <w:szCs w:val="24"/>
        </w:rPr>
        <w:t>.</w:t>
      </w:r>
      <w:proofErr w:type="gramEnd"/>
    </w:p>
    <w:p w:rsidR="00A061EC" w:rsidRPr="0008157A" w:rsidRDefault="00A061EC" w:rsidP="00A061EC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A061EC" w:rsidRPr="0008157A" w:rsidRDefault="00A061EC" w:rsidP="00A061EC">
      <w:pPr>
        <w:spacing w:line="240" w:lineRule="auto"/>
        <w:jc w:val="left"/>
        <w:rPr>
          <w:rFonts w:ascii="Garamond" w:hAnsi="Garamond"/>
          <w:sz w:val="24"/>
          <w:szCs w:val="24"/>
        </w:rPr>
      </w:pPr>
      <w:proofErr w:type="gramStart"/>
      <w:r w:rsidRPr="0008157A">
        <w:rPr>
          <w:rFonts w:ascii="Garamond" w:hAnsi="Garamond"/>
          <w:sz w:val="24"/>
          <w:szCs w:val="24"/>
        </w:rPr>
        <w:t>Brady, Caitlin and Amy Damon.</w:t>
      </w:r>
      <w:proofErr w:type="gramEnd"/>
      <w:r w:rsidRPr="0008157A">
        <w:rPr>
          <w:rFonts w:ascii="Garamond" w:hAnsi="Garamond"/>
          <w:sz w:val="24"/>
          <w:szCs w:val="24"/>
        </w:rPr>
        <w:t xml:space="preserve"> (1998)  “Dairy Import Substitution and Beef Exports: </w:t>
      </w:r>
    </w:p>
    <w:p w:rsidR="00A061EC" w:rsidRPr="0008157A" w:rsidRDefault="00A061EC" w:rsidP="00A061EC">
      <w:pPr>
        <w:spacing w:line="240" w:lineRule="auto"/>
        <w:ind w:left="720"/>
        <w:jc w:val="left"/>
        <w:rPr>
          <w:rFonts w:ascii="Garamond" w:hAnsi="Garamond"/>
          <w:sz w:val="24"/>
          <w:szCs w:val="24"/>
        </w:rPr>
      </w:pPr>
      <w:proofErr w:type="gramStart"/>
      <w:r w:rsidRPr="0008157A">
        <w:rPr>
          <w:rFonts w:ascii="Garamond" w:hAnsi="Garamond"/>
          <w:sz w:val="24"/>
          <w:szCs w:val="24"/>
        </w:rPr>
        <w:t>Trade Possibilities for Belize”, Belize, Central America.</w:t>
      </w:r>
      <w:proofErr w:type="gramEnd"/>
      <w:r w:rsidRPr="0008157A">
        <w:rPr>
          <w:rFonts w:ascii="Garamond" w:hAnsi="Garamond"/>
          <w:sz w:val="24"/>
          <w:szCs w:val="24"/>
        </w:rPr>
        <w:t xml:space="preserve">  </w:t>
      </w:r>
      <w:proofErr w:type="gramStart"/>
      <w:r w:rsidRPr="0008157A">
        <w:rPr>
          <w:rFonts w:ascii="Garamond" w:hAnsi="Garamond"/>
          <w:i/>
          <w:sz w:val="24"/>
          <w:szCs w:val="24"/>
        </w:rPr>
        <w:t>Inter-American Institute for Cooperation on Agriculture, Misc. Publication Series</w:t>
      </w:r>
      <w:r w:rsidRPr="0008157A">
        <w:rPr>
          <w:rFonts w:ascii="Garamond" w:hAnsi="Garamond"/>
          <w:sz w:val="24"/>
          <w:szCs w:val="24"/>
        </w:rPr>
        <w:t>.</w:t>
      </w:r>
      <w:proofErr w:type="gramEnd"/>
    </w:p>
    <w:p w:rsidR="00A061EC" w:rsidRPr="0008157A" w:rsidRDefault="00A061EC" w:rsidP="00A061EC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A061EC" w:rsidRPr="0008157A" w:rsidRDefault="00A061EC" w:rsidP="00A061EC">
      <w:pPr>
        <w:spacing w:line="240" w:lineRule="auto"/>
        <w:jc w:val="left"/>
        <w:rPr>
          <w:rFonts w:ascii="Garamond" w:hAnsi="Garamond"/>
          <w:sz w:val="24"/>
          <w:szCs w:val="24"/>
        </w:rPr>
      </w:pPr>
      <w:proofErr w:type="gramStart"/>
      <w:r w:rsidRPr="0008157A">
        <w:rPr>
          <w:rFonts w:ascii="Garamond" w:hAnsi="Garamond"/>
          <w:sz w:val="24"/>
          <w:szCs w:val="24"/>
        </w:rPr>
        <w:t>Damon, Amy and Caitlin Brady.</w:t>
      </w:r>
      <w:proofErr w:type="gramEnd"/>
      <w:r w:rsidRPr="0008157A">
        <w:rPr>
          <w:rFonts w:ascii="Garamond" w:hAnsi="Garamond"/>
          <w:sz w:val="24"/>
          <w:szCs w:val="24"/>
        </w:rPr>
        <w:t xml:space="preserve"> (1998). “Beef Production and Marketing Commodity </w:t>
      </w:r>
    </w:p>
    <w:p w:rsidR="00A061EC" w:rsidRPr="0008157A" w:rsidRDefault="00A061EC" w:rsidP="00A061EC">
      <w:pPr>
        <w:spacing w:line="240" w:lineRule="auto"/>
        <w:ind w:left="720"/>
        <w:jc w:val="left"/>
        <w:rPr>
          <w:rFonts w:ascii="Garamond" w:hAnsi="Garamond"/>
          <w:sz w:val="24"/>
          <w:szCs w:val="24"/>
        </w:rPr>
      </w:pPr>
      <w:proofErr w:type="gramStart"/>
      <w:r w:rsidRPr="0008157A">
        <w:rPr>
          <w:rFonts w:ascii="Garamond" w:hAnsi="Garamond"/>
          <w:sz w:val="24"/>
          <w:szCs w:val="24"/>
        </w:rPr>
        <w:t>Systems Profile.”</w:t>
      </w:r>
      <w:proofErr w:type="gramEnd"/>
      <w:r w:rsidRPr="0008157A">
        <w:rPr>
          <w:rFonts w:ascii="Garamond" w:hAnsi="Garamond"/>
          <w:sz w:val="24"/>
          <w:szCs w:val="24"/>
        </w:rPr>
        <w:t xml:space="preserve"> </w:t>
      </w:r>
      <w:proofErr w:type="gramStart"/>
      <w:r w:rsidRPr="0008157A">
        <w:rPr>
          <w:rFonts w:ascii="Garamond" w:hAnsi="Garamond"/>
          <w:sz w:val="24"/>
          <w:szCs w:val="24"/>
        </w:rPr>
        <w:t xml:space="preserve">Belize, Central America, </w:t>
      </w:r>
      <w:r w:rsidRPr="0008157A">
        <w:rPr>
          <w:rFonts w:ascii="Garamond" w:hAnsi="Garamond"/>
          <w:i/>
          <w:sz w:val="24"/>
          <w:szCs w:val="24"/>
        </w:rPr>
        <w:t>Inter-American Institute for Cooperation on Agriculture, Misc. Publication Series</w:t>
      </w:r>
      <w:r w:rsidRPr="0008157A">
        <w:rPr>
          <w:rFonts w:ascii="Garamond" w:hAnsi="Garamond"/>
          <w:sz w:val="24"/>
          <w:szCs w:val="24"/>
        </w:rPr>
        <w:t>.</w:t>
      </w:r>
      <w:proofErr w:type="gramEnd"/>
    </w:p>
    <w:p w:rsidR="00A061EC" w:rsidRPr="0008157A" w:rsidRDefault="00A061EC" w:rsidP="00A061EC">
      <w:pPr>
        <w:spacing w:line="240" w:lineRule="auto"/>
        <w:ind w:left="720"/>
        <w:jc w:val="left"/>
        <w:rPr>
          <w:rFonts w:ascii="Garamond" w:hAnsi="Garamond"/>
          <w:sz w:val="24"/>
          <w:szCs w:val="24"/>
        </w:rPr>
      </w:pPr>
    </w:p>
    <w:p w:rsidR="00401C5C" w:rsidRPr="0008157A" w:rsidRDefault="00D16C82" w:rsidP="00401C5C">
      <w:pPr>
        <w:pBdr>
          <w:bottom w:val="single" w:sz="4" w:space="1" w:color="auto"/>
        </w:pBdr>
        <w:spacing w:line="240" w:lineRule="auto"/>
        <w:rPr>
          <w:rFonts w:ascii="Garamond" w:hAnsi="Garamond"/>
          <w:b/>
          <w:sz w:val="24"/>
          <w:szCs w:val="24"/>
        </w:rPr>
      </w:pPr>
      <w:r w:rsidRPr="0008157A">
        <w:rPr>
          <w:rFonts w:ascii="Garamond" w:hAnsi="Garamond"/>
          <w:b/>
          <w:sz w:val="24"/>
          <w:szCs w:val="24"/>
        </w:rPr>
        <w:t>GRANTS FUNDED</w:t>
      </w:r>
    </w:p>
    <w:p w:rsidR="002230A5" w:rsidRPr="0008157A" w:rsidRDefault="002230A5" w:rsidP="002230A5">
      <w:pPr>
        <w:spacing w:line="240" w:lineRule="auto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 xml:space="preserve">Faculty-Student Research Grant, Macalester College, </w:t>
      </w:r>
      <w:proofErr w:type="gramStart"/>
      <w:r w:rsidRPr="0008157A">
        <w:rPr>
          <w:rFonts w:ascii="Garamond" w:hAnsi="Garamond"/>
          <w:sz w:val="24"/>
          <w:szCs w:val="24"/>
        </w:rPr>
        <w:t>Summer</w:t>
      </w:r>
      <w:proofErr w:type="gramEnd"/>
      <w:r w:rsidRPr="0008157A">
        <w:rPr>
          <w:rFonts w:ascii="Garamond" w:hAnsi="Garamond"/>
          <w:sz w:val="24"/>
          <w:szCs w:val="24"/>
        </w:rPr>
        <w:t xml:space="preserve"> 20</w:t>
      </w:r>
      <w:r>
        <w:rPr>
          <w:rFonts w:ascii="Garamond" w:hAnsi="Garamond"/>
          <w:sz w:val="24"/>
          <w:szCs w:val="24"/>
        </w:rPr>
        <w:t>16</w:t>
      </w:r>
      <w:r w:rsidRPr="0008157A">
        <w:rPr>
          <w:rFonts w:ascii="Garamond" w:hAnsi="Garamond"/>
          <w:sz w:val="24"/>
          <w:szCs w:val="24"/>
        </w:rPr>
        <w:t xml:space="preserve">.  </w:t>
      </w:r>
    </w:p>
    <w:p w:rsidR="002230A5" w:rsidRDefault="002230A5" w:rsidP="002230A5">
      <w:pPr>
        <w:spacing w:line="240" w:lineRule="auto"/>
        <w:ind w:left="720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  <w:u w:val="single"/>
        </w:rPr>
        <w:t>Amount Awarded</w:t>
      </w:r>
      <w:r w:rsidRPr="0008157A">
        <w:rPr>
          <w:rFonts w:ascii="Garamond" w:hAnsi="Garamond"/>
          <w:sz w:val="24"/>
          <w:szCs w:val="24"/>
        </w:rPr>
        <w:t>:  $</w:t>
      </w:r>
      <w:r>
        <w:rPr>
          <w:rFonts w:ascii="Garamond" w:hAnsi="Garamond"/>
          <w:sz w:val="24"/>
          <w:szCs w:val="24"/>
        </w:rPr>
        <w:t>3,800</w:t>
      </w:r>
      <w:r w:rsidRPr="0008157A">
        <w:rPr>
          <w:rFonts w:ascii="Garamond" w:hAnsi="Garamond"/>
          <w:sz w:val="24"/>
          <w:szCs w:val="24"/>
        </w:rPr>
        <w:t>.</w:t>
      </w:r>
    </w:p>
    <w:p w:rsidR="002230A5" w:rsidRPr="002230A5" w:rsidRDefault="002230A5" w:rsidP="002230A5">
      <w:pPr>
        <w:spacing w:line="240" w:lineRule="auto"/>
        <w:ind w:left="720"/>
        <w:jc w:val="left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Funded Eleanor Fuqua to work on data examining how natural resource consumption is affected by household composition.</w:t>
      </w:r>
    </w:p>
    <w:p w:rsidR="002230A5" w:rsidRDefault="002230A5" w:rsidP="002230A5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2230A5" w:rsidRPr="0008157A" w:rsidRDefault="002230A5" w:rsidP="002230A5">
      <w:pPr>
        <w:spacing w:line="240" w:lineRule="auto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 xml:space="preserve">Faculty-Student Research Grant, Macalester College, </w:t>
      </w:r>
      <w:proofErr w:type="gramStart"/>
      <w:r w:rsidRPr="0008157A">
        <w:rPr>
          <w:rFonts w:ascii="Garamond" w:hAnsi="Garamond"/>
          <w:sz w:val="24"/>
          <w:szCs w:val="24"/>
        </w:rPr>
        <w:t>Summer</w:t>
      </w:r>
      <w:proofErr w:type="gramEnd"/>
      <w:r w:rsidRPr="0008157A">
        <w:rPr>
          <w:rFonts w:ascii="Garamond" w:hAnsi="Garamond"/>
          <w:sz w:val="24"/>
          <w:szCs w:val="24"/>
        </w:rPr>
        <w:t xml:space="preserve"> 20</w:t>
      </w:r>
      <w:r>
        <w:rPr>
          <w:rFonts w:ascii="Garamond" w:hAnsi="Garamond"/>
          <w:sz w:val="24"/>
          <w:szCs w:val="24"/>
        </w:rPr>
        <w:t>16</w:t>
      </w:r>
      <w:r w:rsidRPr="0008157A">
        <w:rPr>
          <w:rFonts w:ascii="Garamond" w:hAnsi="Garamond"/>
          <w:sz w:val="24"/>
          <w:szCs w:val="24"/>
        </w:rPr>
        <w:t xml:space="preserve">.  </w:t>
      </w:r>
    </w:p>
    <w:p w:rsidR="002230A5" w:rsidRDefault="002230A5" w:rsidP="002230A5">
      <w:pPr>
        <w:spacing w:line="240" w:lineRule="auto"/>
        <w:ind w:left="720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  <w:u w:val="single"/>
        </w:rPr>
        <w:lastRenderedPageBreak/>
        <w:t>Amount Awarded</w:t>
      </w:r>
      <w:r w:rsidRPr="0008157A">
        <w:rPr>
          <w:rFonts w:ascii="Garamond" w:hAnsi="Garamond"/>
          <w:sz w:val="24"/>
          <w:szCs w:val="24"/>
        </w:rPr>
        <w:t>:  $</w:t>
      </w:r>
      <w:r>
        <w:rPr>
          <w:rFonts w:ascii="Garamond" w:hAnsi="Garamond"/>
          <w:sz w:val="24"/>
          <w:szCs w:val="24"/>
        </w:rPr>
        <w:t>3,800</w:t>
      </w:r>
      <w:r w:rsidRPr="0008157A">
        <w:rPr>
          <w:rFonts w:ascii="Garamond" w:hAnsi="Garamond"/>
          <w:sz w:val="24"/>
          <w:szCs w:val="24"/>
        </w:rPr>
        <w:t>.</w:t>
      </w:r>
    </w:p>
    <w:p w:rsidR="002230A5" w:rsidRPr="002230A5" w:rsidRDefault="002230A5" w:rsidP="002230A5">
      <w:pPr>
        <w:spacing w:line="240" w:lineRule="auto"/>
        <w:ind w:left="720"/>
        <w:jc w:val="left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Funded Hope Johnson to look at how local food systems affect local food security. </w:t>
      </w:r>
    </w:p>
    <w:p w:rsidR="002230A5" w:rsidRDefault="002230A5" w:rsidP="005E762D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B43252" w:rsidRDefault="00B43252" w:rsidP="005E762D">
      <w:pPr>
        <w:spacing w:line="240" w:lineRule="auto"/>
        <w:jc w:val="left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Swedish International Development Agency, 2015</w:t>
      </w:r>
    </w:p>
    <w:p w:rsidR="00B43252" w:rsidRDefault="00B43252" w:rsidP="005E762D">
      <w:pPr>
        <w:spacing w:line="240" w:lineRule="auto"/>
        <w:jc w:val="left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  <w:r w:rsidRPr="00B43252">
        <w:rPr>
          <w:rFonts w:ascii="Garamond" w:hAnsi="Garamond"/>
          <w:sz w:val="24"/>
          <w:szCs w:val="24"/>
          <w:u w:val="single"/>
        </w:rPr>
        <w:t>Amount Awarded</w:t>
      </w:r>
      <w:r>
        <w:rPr>
          <w:rFonts w:ascii="Garamond" w:hAnsi="Garamond"/>
          <w:sz w:val="24"/>
          <w:szCs w:val="24"/>
        </w:rPr>
        <w:t>: $60,000</w:t>
      </w:r>
    </w:p>
    <w:p w:rsidR="00B43252" w:rsidRDefault="00B43252" w:rsidP="00B43252">
      <w:pPr>
        <w:spacing w:line="240" w:lineRule="auto"/>
        <w:ind w:left="720"/>
        <w:jc w:val="left"/>
        <w:rPr>
          <w:rFonts w:ascii="Garamond" w:hAnsi="Garamond"/>
          <w:sz w:val="24"/>
          <w:szCs w:val="24"/>
        </w:rPr>
      </w:pPr>
      <w:proofErr w:type="gramStart"/>
      <w:r>
        <w:rPr>
          <w:rFonts w:ascii="Garamond" w:hAnsi="Garamond"/>
          <w:sz w:val="24"/>
          <w:szCs w:val="24"/>
        </w:rPr>
        <w:t>Funded a major research project to review all education evaluations programs in developing countries in an effort to inform SIDA’s investment in education programming in developing countries.</w:t>
      </w:r>
      <w:proofErr w:type="gramEnd"/>
    </w:p>
    <w:p w:rsidR="00B43252" w:rsidRDefault="00B43252" w:rsidP="005E762D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5E762D" w:rsidRPr="0008157A" w:rsidRDefault="005E762D" w:rsidP="005E762D">
      <w:pPr>
        <w:spacing w:line="240" w:lineRule="auto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 xml:space="preserve">Faculty-Student Research Grant, Macalester College, </w:t>
      </w:r>
      <w:proofErr w:type="gramStart"/>
      <w:r w:rsidRPr="0008157A">
        <w:rPr>
          <w:rFonts w:ascii="Garamond" w:hAnsi="Garamond"/>
          <w:sz w:val="24"/>
          <w:szCs w:val="24"/>
        </w:rPr>
        <w:t>Summer</w:t>
      </w:r>
      <w:proofErr w:type="gramEnd"/>
      <w:r w:rsidRPr="0008157A">
        <w:rPr>
          <w:rFonts w:ascii="Garamond" w:hAnsi="Garamond"/>
          <w:sz w:val="24"/>
          <w:szCs w:val="24"/>
        </w:rPr>
        <w:t xml:space="preserve"> 20</w:t>
      </w:r>
      <w:r>
        <w:rPr>
          <w:rFonts w:ascii="Garamond" w:hAnsi="Garamond"/>
          <w:sz w:val="24"/>
          <w:szCs w:val="24"/>
        </w:rPr>
        <w:t>14</w:t>
      </w:r>
      <w:r w:rsidRPr="0008157A">
        <w:rPr>
          <w:rFonts w:ascii="Garamond" w:hAnsi="Garamond"/>
          <w:sz w:val="24"/>
          <w:szCs w:val="24"/>
        </w:rPr>
        <w:t xml:space="preserve">.  </w:t>
      </w:r>
    </w:p>
    <w:p w:rsidR="005E762D" w:rsidRDefault="005E762D" w:rsidP="005E762D">
      <w:pPr>
        <w:spacing w:line="240" w:lineRule="auto"/>
        <w:ind w:left="720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  <w:u w:val="single"/>
        </w:rPr>
        <w:t>Amount Awarded</w:t>
      </w:r>
      <w:r w:rsidRPr="0008157A">
        <w:rPr>
          <w:rFonts w:ascii="Garamond" w:hAnsi="Garamond"/>
          <w:sz w:val="24"/>
          <w:szCs w:val="24"/>
        </w:rPr>
        <w:t>:  $</w:t>
      </w:r>
      <w:r>
        <w:rPr>
          <w:rFonts w:ascii="Garamond" w:hAnsi="Garamond"/>
          <w:sz w:val="24"/>
          <w:szCs w:val="24"/>
        </w:rPr>
        <w:t>3,800</w:t>
      </w:r>
      <w:r w:rsidRPr="0008157A">
        <w:rPr>
          <w:rFonts w:ascii="Garamond" w:hAnsi="Garamond"/>
          <w:sz w:val="24"/>
          <w:szCs w:val="24"/>
        </w:rPr>
        <w:t>.</w:t>
      </w:r>
    </w:p>
    <w:p w:rsidR="005E762D" w:rsidRPr="0008157A" w:rsidRDefault="005E762D" w:rsidP="005E762D">
      <w:pPr>
        <w:spacing w:line="240" w:lineRule="auto"/>
        <w:ind w:left="720"/>
        <w:jc w:val="left"/>
        <w:rPr>
          <w:rFonts w:ascii="Garamond" w:hAnsi="Garamond"/>
          <w:sz w:val="24"/>
          <w:szCs w:val="24"/>
        </w:rPr>
      </w:pPr>
      <w:proofErr w:type="gramStart"/>
      <w:r>
        <w:rPr>
          <w:rFonts w:ascii="Garamond" w:hAnsi="Garamond"/>
          <w:sz w:val="24"/>
          <w:szCs w:val="24"/>
        </w:rPr>
        <w:t>Fund</w:t>
      </w:r>
      <w:r w:rsidR="0080028E">
        <w:rPr>
          <w:rFonts w:ascii="Garamond" w:hAnsi="Garamond"/>
          <w:sz w:val="24"/>
          <w:szCs w:val="24"/>
        </w:rPr>
        <w:t>ed</w:t>
      </w:r>
      <w:r>
        <w:rPr>
          <w:rFonts w:ascii="Garamond" w:hAnsi="Garamond"/>
          <w:sz w:val="24"/>
          <w:szCs w:val="24"/>
        </w:rPr>
        <w:t xml:space="preserve"> analysis examining the effect of livestock ownership on </w:t>
      </w:r>
      <w:proofErr w:type="spellStart"/>
      <w:r>
        <w:rPr>
          <w:rFonts w:ascii="Garamond" w:hAnsi="Garamond"/>
          <w:sz w:val="24"/>
          <w:szCs w:val="24"/>
        </w:rPr>
        <w:t>bushmeat</w:t>
      </w:r>
      <w:proofErr w:type="spellEnd"/>
      <w:r>
        <w:rPr>
          <w:rFonts w:ascii="Garamond" w:hAnsi="Garamond"/>
          <w:sz w:val="24"/>
          <w:szCs w:val="24"/>
        </w:rPr>
        <w:t xml:space="preserve"> consumption in Tanzania.</w:t>
      </w:r>
      <w:proofErr w:type="gramEnd"/>
      <w:r>
        <w:rPr>
          <w:rFonts w:ascii="Garamond" w:hAnsi="Garamond"/>
          <w:sz w:val="24"/>
          <w:szCs w:val="24"/>
        </w:rPr>
        <w:t xml:space="preserve">  </w:t>
      </w:r>
      <w:r w:rsidRPr="0008157A">
        <w:rPr>
          <w:rFonts w:ascii="Garamond" w:hAnsi="Garamond"/>
          <w:sz w:val="24"/>
          <w:szCs w:val="24"/>
        </w:rPr>
        <w:t xml:space="preserve"> </w:t>
      </w:r>
    </w:p>
    <w:p w:rsidR="005E762D" w:rsidRDefault="005E762D" w:rsidP="00401C5C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A21DF4" w:rsidRDefault="00A21DF4" w:rsidP="00401C5C">
      <w:pPr>
        <w:spacing w:line="240" w:lineRule="auto"/>
        <w:jc w:val="left"/>
        <w:rPr>
          <w:rFonts w:ascii="Garamond" w:hAnsi="Garamond"/>
          <w:sz w:val="24"/>
          <w:szCs w:val="24"/>
        </w:rPr>
      </w:pPr>
      <w:proofErr w:type="gramStart"/>
      <w:r w:rsidRPr="0008157A">
        <w:rPr>
          <w:rFonts w:ascii="Garamond" w:hAnsi="Garamond"/>
          <w:sz w:val="24"/>
          <w:szCs w:val="24"/>
        </w:rPr>
        <w:t>Sylvia Lane Mentoring Fellowship 2012.</w:t>
      </w:r>
      <w:proofErr w:type="gramEnd"/>
      <w:r w:rsidRPr="0008157A">
        <w:rPr>
          <w:rFonts w:ascii="Garamond" w:hAnsi="Garamond"/>
          <w:sz w:val="24"/>
          <w:szCs w:val="24"/>
        </w:rPr>
        <w:t xml:space="preserve">  </w:t>
      </w:r>
    </w:p>
    <w:p w:rsidR="00DB1232" w:rsidRDefault="00DB1232" w:rsidP="00401C5C">
      <w:pPr>
        <w:spacing w:line="240" w:lineRule="auto"/>
        <w:jc w:val="left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 xml:space="preserve">Funded collaborative research between myself </w:t>
      </w:r>
      <w:proofErr w:type="spellStart"/>
      <w:r>
        <w:rPr>
          <w:rFonts w:ascii="Garamond" w:hAnsi="Garamond"/>
          <w:sz w:val="24"/>
          <w:szCs w:val="24"/>
        </w:rPr>
        <w:t>an</w:t>
      </w:r>
      <w:proofErr w:type="spellEnd"/>
      <w:r>
        <w:rPr>
          <w:rFonts w:ascii="Garamond" w:hAnsi="Garamond"/>
          <w:sz w:val="24"/>
          <w:szCs w:val="24"/>
        </w:rPr>
        <w:t xml:space="preserve"> </w:t>
      </w:r>
      <w:proofErr w:type="spellStart"/>
      <w:r>
        <w:rPr>
          <w:rFonts w:ascii="Garamond" w:hAnsi="Garamond"/>
          <w:sz w:val="24"/>
          <w:szCs w:val="24"/>
        </w:rPr>
        <w:t>Aine</w:t>
      </w:r>
      <w:proofErr w:type="spellEnd"/>
      <w:r>
        <w:rPr>
          <w:rFonts w:ascii="Garamond" w:hAnsi="Garamond"/>
          <w:sz w:val="24"/>
          <w:szCs w:val="24"/>
        </w:rPr>
        <w:t xml:space="preserve"> McCarthy a PhD student in </w:t>
      </w:r>
    </w:p>
    <w:p w:rsidR="00DB1232" w:rsidRPr="0008157A" w:rsidRDefault="00DB1232" w:rsidP="00401C5C">
      <w:pPr>
        <w:spacing w:line="240" w:lineRule="auto"/>
        <w:jc w:val="left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  <w:proofErr w:type="gramStart"/>
      <w:r>
        <w:rPr>
          <w:rFonts w:ascii="Garamond" w:hAnsi="Garamond"/>
          <w:sz w:val="24"/>
          <w:szCs w:val="24"/>
        </w:rPr>
        <w:t>Applied Economics at University of Minnesota.</w:t>
      </w:r>
      <w:proofErr w:type="gramEnd"/>
    </w:p>
    <w:p w:rsidR="00A21DF4" w:rsidRPr="0008157A" w:rsidRDefault="00A21DF4" w:rsidP="00401C5C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401C5C" w:rsidRPr="0008157A" w:rsidRDefault="00401C5C" w:rsidP="00401C5C">
      <w:pPr>
        <w:spacing w:line="240" w:lineRule="auto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 xml:space="preserve">“Conservation Research for East Africa’s Threatened Ecosystems (CREATE)” European </w:t>
      </w:r>
    </w:p>
    <w:p w:rsidR="00401C5C" w:rsidRPr="0008157A" w:rsidRDefault="00401C5C" w:rsidP="00401C5C">
      <w:pPr>
        <w:spacing w:line="240" w:lineRule="auto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ab/>
      </w:r>
      <w:proofErr w:type="gramStart"/>
      <w:r w:rsidRPr="0008157A">
        <w:rPr>
          <w:rFonts w:ascii="Garamond" w:hAnsi="Garamond"/>
          <w:sz w:val="24"/>
          <w:szCs w:val="24"/>
        </w:rPr>
        <w:t>Union  (</w:t>
      </w:r>
      <w:proofErr w:type="gramEnd"/>
      <w:r w:rsidR="00DB1232">
        <w:rPr>
          <w:rFonts w:ascii="Garamond" w:hAnsi="Garamond"/>
          <w:sz w:val="24"/>
          <w:szCs w:val="24"/>
        </w:rPr>
        <w:t xml:space="preserve">co-PI </w:t>
      </w:r>
      <w:r w:rsidRPr="0008157A">
        <w:rPr>
          <w:rFonts w:ascii="Garamond" w:hAnsi="Garamond"/>
          <w:sz w:val="24"/>
          <w:szCs w:val="24"/>
        </w:rPr>
        <w:t xml:space="preserve">with Dennis </w:t>
      </w:r>
      <w:proofErr w:type="spellStart"/>
      <w:r w:rsidRPr="0008157A">
        <w:rPr>
          <w:rFonts w:ascii="Garamond" w:hAnsi="Garamond"/>
          <w:sz w:val="24"/>
          <w:szCs w:val="24"/>
        </w:rPr>
        <w:t>Rentsch</w:t>
      </w:r>
      <w:proofErr w:type="spellEnd"/>
      <w:r w:rsidRPr="0008157A">
        <w:rPr>
          <w:rFonts w:ascii="Garamond" w:hAnsi="Garamond"/>
          <w:sz w:val="24"/>
          <w:szCs w:val="24"/>
        </w:rPr>
        <w:t xml:space="preserve">, Frankfurt Zoological Society, and Deborah </w:t>
      </w:r>
      <w:proofErr w:type="spellStart"/>
      <w:r w:rsidRPr="0008157A">
        <w:rPr>
          <w:rFonts w:ascii="Garamond" w:hAnsi="Garamond"/>
          <w:sz w:val="24"/>
          <w:szCs w:val="24"/>
        </w:rPr>
        <w:t>Levison</w:t>
      </w:r>
      <w:proofErr w:type="spellEnd"/>
      <w:r w:rsidRPr="0008157A">
        <w:rPr>
          <w:rFonts w:ascii="Garamond" w:hAnsi="Garamond"/>
          <w:sz w:val="24"/>
          <w:szCs w:val="24"/>
        </w:rPr>
        <w:t xml:space="preserve">, </w:t>
      </w:r>
      <w:r w:rsidRPr="0008157A">
        <w:rPr>
          <w:rFonts w:ascii="Garamond" w:hAnsi="Garamond"/>
          <w:sz w:val="24"/>
          <w:szCs w:val="24"/>
        </w:rPr>
        <w:tab/>
        <w:t xml:space="preserve">University of Minnesota).  </w:t>
      </w:r>
      <w:r w:rsidR="005C00B4">
        <w:rPr>
          <w:rFonts w:ascii="Garamond" w:hAnsi="Garamond"/>
          <w:sz w:val="24"/>
          <w:szCs w:val="24"/>
        </w:rPr>
        <w:t xml:space="preserve">Funded by the European Union: 2010-2015 </w:t>
      </w:r>
    </w:p>
    <w:p w:rsidR="00401C5C" w:rsidRPr="0008157A" w:rsidRDefault="00401C5C" w:rsidP="00401C5C">
      <w:pPr>
        <w:spacing w:line="240" w:lineRule="auto"/>
        <w:ind w:left="720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  <w:u w:val="single"/>
        </w:rPr>
        <w:t>Amount Awarded</w:t>
      </w:r>
      <w:r w:rsidRPr="0008157A">
        <w:rPr>
          <w:rFonts w:ascii="Garamond" w:hAnsi="Garamond"/>
          <w:sz w:val="24"/>
          <w:szCs w:val="24"/>
        </w:rPr>
        <w:t>:  1.5 million Euros.</w:t>
      </w:r>
    </w:p>
    <w:p w:rsidR="00401C5C" w:rsidRPr="0008157A" w:rsidRDefault="00401C5C" w:rsidP="00401C5C">
      <w:pPr>
        <w:spacing w:line="240" w:lineRule="auto"/>
        <w:ind w:left="720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 xml:space="preserve">This grant will support a major data collection effort in Tanzania and Zambia to examine the threat of poverty and natural resource use in ecosystem conservation.  I will be specifically involved in the development and analysis of data from a large household survey.  We expect a number of peer-reviewed publications to result from these activities.  </w:t>
      </w:r>
    </w:p>
    <w:p w:rsidR="00401C5C" w:rsidRPr="0008157A" w:rsidRDefault="00401C5C" w:rsidP="00401C5C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401C5C" w:rsidRPr="0008157A" w:rsidRDefault="00401C5C" w:rsidP="00401C5C">
      <w:pPr>
        <w:spacing w:line="240" w:lineRule="auto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 xml:space="preserve">Faculty-Student Research Grant, Macalester College, </w:t>
      </w:r>
      <w:proofErr w:type="gramStart"/>
      <w:r w:rsidRPr="0008157A">
        <w:rPr>
          <w:rFonts w:ascii="Garamond" w:hAnsi="Garamond"/>
          <w:sz w:val="24"/>
          <w:szCs w:val="24"/>
        </w:rPr>
        <w:t>Summer</w:t>
      </w:r>
      <w:proofErr w:type="gramEnd"/>
      <w:r w:rsidRPr="0008157A">
        <w:rPr>
          <w:rFonts w:ascii="Garamond" w:hAnsi="Garamond"/>
          <w:sz w:val="24"/>
          <w:szCs w:val="24"/>
        </w:rPr>
        <w:t xml:space="preserve"> 2009.  </w:t>
      </w:r>
    </w:p>
    <w:p w:rsidR="00401C5C" w:rsidRPr="0008157A" w:rsidRDefault="00401C5C" w:rsidP="00401C5C">
      <w:pPr>
        <w:spacing w:line="240" w:lineRule="auto"/>
        <w:ind w:left="720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  <w:u w:val="single"/>
        </w:rPr>
        <w:t>Amount Awarded</w:t>
      </w:r>
      <w:r w:rsidRPr="0008157A">
        <w:rPr>
          <w:rFonts w:ascii="Garamond" w:hAnsi="Garamond"/>
          <w:sz w:val="24"/>
          <w:szCs w:val="24"/>
        </w:rPr>
        <w:t xml:space="preserve">:  $4,000. </w:t>
      </w:r>
    </w:p>
    <w:p w:rsidR="00401C5C" w:rsidRDefault="00401C5C" w:rsidP="00401C5C">
      <w:pPr>
        <w:spacing w:line="240" w:lineRule="auto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ab/>
        <w:t xml:space="preserve">Funded qualitative research data collection in Nicaragua during </w:t>
      </w:r>
      <w:proofErr w:type="gramStart"/>
      <w:r w:rsidRPr="0008157A">
        <w:rPr>
          <w:rFonts w:ascii="Garamond" w:hAnsi="Garamond"/>
          <w:sz w:val="24"/>
          <w:szCs w:val="24"/>
        </w:rPr>
        <w:t>Summer</w:t>
      </w:r>
      <w:proofErr w:type="gramEnd"/>
      <w:r w:rsidRPr="0008157A">
        <w:rPr>
          <w:rFonts w:ascii="Garamond" w:hAnsi="Garamond"/>
          <w:sz w:val="24"/>
          <w:szCs w:val="24"/>
        </w:rPr>
        <w:t xml:space="preserve"> 2009.  The </w:t>
      </w:r>
      <w:r w:rsidRPr="0008157A">
        <w:rPr>
          <w:rFonts w:ascii="Garamond" w:hAnsi="Garamond"/>
          <w:sz w:val="24"/>
          <w:szCs w:val="24"/>
        </w:rPr>
        <w:tab/>
        <w:t xml:space="preserve">student collected information on household behavior related to light and education.  </w:t>
      </w:r>
    </w:p>
    <w:p w:rsidR="00B43252" w:rsidRDefault="00B43252" w:rsidP="00401C5C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B43252" w:rsidRPr="0008157A" w:rsidRDefault="00B43252" w:rsidP="00401C5C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B43252" w:rsidRPr="0008157A" w:rsidRDefault="00B43252" w:rsidP="00B43252">
      <w:pPr>
        <w:pStyle w:val="Heading1"/>
        <w:pBdr>
          <w:bottom w:val="single" w:sz="4" w:space="1" w:color="auto"/>
        </w:pBdr>
        <w:spacing w:line="240" w:lineRule="auto"/>
        <w:rPr>
          <w:rFonts w:ascii="Garamond" w:hAnsi="Garamond"/>
          <w:caps/>
          <w:sz w:val="24"/>
          <w:szCs w:val="24"/>
          <w:u w:val="none"/>
        </w:rPr>
      </w:pPr>
      <w:r w:rsidRPr="0008157A">
        <w:rPr>
          <w:rFonts w:ascii="Garamond" w:hAnsi="Garamond"/>
          <w:caps/>
          <w:sz w:val="24"/>
          <w:szCs w:val="24"/>
          <w:u w:val="none"/>
        </w:rPr>
        <w:t>Professional Experience</w:t>
      </w:r>
    </w:p>
    <w:p w:rsidR="00B43252" w:rsidRDefault="00B43252" w:rsidP="00B43252">
      <w:pPr>
        <w:spacing w:line="360" w:lineRule="auto"/>
        <w:jc w:val="left"/>
        <w:rPr>
          <w:rFonts w:ascii="Garamond" w:hAnsi="Garamond"/>
          <w:sz w:val="24"/>
          <w:szCs w:val="24"/>
        </w:rPr>
      </w:pPr>
      <w:r w:rsidRPr="00FD5414">
        <w:rPr>
          <w:rFonts w:ascii="Garamond" w:hAnsi="Garamond"/>
          <w:b/>
          <w:sz w:val="24"/>
          <w:szCs w:val="24"/>
        </w:rPr>
        <w:t>Assistant Professor of Economics</w:t>
      </w:r>
      <w:r w:rsidRPr="0008157A">
        <w:rPr>
          <w:rFonts w:ascii="Garamond" w:hAnsi="Garamond"/>
          <w:sz w:val="24"/>
          <w:szCs w:val="24"/>
        </w:rPr>
        <w:t xml:space="preserve">, Macalester College </w:t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 xml:space="preserve">    </w:t>
      </w:r>
      <w:r w:rsidRPr="0008157A">
        <w:rPr>
          <w:rFonts w:ascii="Garamond" w:hAnsi="Garamond"/>
          <w:sz w:val="24"/>
          <w:szCs w:val="24"/>
        </w:rPr>
        <w:t>2008–</w:t>
      </w:r>
      <w:r>
        <w:rPr>
          <w:rFonts w:ascii="Garamond" w:hAnsi="Garamond"/>
          <w:sz w:val="24"/>
          <w:szCs w:val="24"/>
        </w:rPr>
        <w:t>2015</w:t>
      </w:r>
    </w:p>
    <w:p w:rsidR="00B43252" w:rsidRPr="0008157A" w:rsidRDefault="00B43252" w:rsidP="00B43252">
      <w:pPr>
        <w:spacing w:line="360" w:lineRule="auto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b/>
          <w:sz w:val="24"/>
          <w:szCs w:val="24"/>
        </w:rPr>
        <w:t>Research Assistant</w:t>
      </w:r>
      <w:r w:rsidRPr="0008157A">
        <w:rPr>
          <w:rFonts w:ascii="Garamond" w:hAnsi="Garamond"/>
          <w:sz w:val="24"/>
          <w:szCs w:val="24"/>
        </w:rPr>
        <w:t xml:space="preserve"> – University of Minnesota,</w:t>
      </w:r>
      <w:r>
        <w:rPr>
          <w:rFonts w:ascii="Garamond" w:hAnsi="Garamond"/>
          <w:sz w:val="24"/>
          <w:szCs w:val="24"/>
        </w:rPr>
        <w:t xml:space="preserve"> Agriculture and Applied Economics</w:t>
      </w:r>
      <w:r w:rsidRPr="0008157A"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 xml:space="preserve">  </w:t>
      </w:r>
      <w:r w:rsidRPr="0008157A">
        <w:rPr>
          <w:rFonts w:ascii="Garamond" w:hAnsi="Garamond"/>
          <w:sz w:val="24"/>
          <w:szCs w:val="24"/>
        </w:rPr>
        <w:t>200</w:t>
      </w:r>
      <w:r>
        <w:rPr>
          <w:rFonts w:ascii="Garamond" w:hAnsi="Garamond"/>
          <w:sz w:val="24"/>
          <w:szCs w:val="24"/>
        </w:rPr>
        <w:t>4</w:t>
      </w:r>
      <w:r w:rsidRPr="0008157A">
        <w:rPr>
          <w:rFonts w:ascii="Garamond" w:hAnsi="Garamond"/>
          <w:sz w:val="24"/>
          <w:szCs w:val="24"/>
        </w:rPr>
        <w:t xml:space="preserve"> – 2008</w:t>
      </w:r>
    </w:p>
    <w:p w:rsidR="00B43252" w:rsidRPr="0008157A" w:rsidRDefault="00B43252" w:rsidP="00B43252">
      <w:pPr>
        <w:spacing w:line="360" w:lineRule="auto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b/>
          <w:sz w:val="24"/>
          <w:szCs w:val="24"/>
        </w:rPr>
        <w:t>Research Assistant</w:t>
      </w:r>
      <w:r w:rsidRPr="0008157A">
        <w:rPr>
          <w:rFonts w:ascii="Garamond" w:hAnsi="Garamond"/>
          <w:sz w:val="24"/>
          <w:szCs w:val="24"/>
        </w:rPr>
        <w:t xml:space="preserve"> – University of Minnesota</w:t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 xml:space="preserve">  </w:t>
      </w:r>
      <w:r w:rsidRPr="0008157A">
        <w:rPr>
          <w:rFonts w:ascii="Garamond" w:hAnsi="Garamond"/>
          <w:sz w:val="24"/>
          <w:szCs w:val="24"/>
        </w:rPr>
        <w:t>2004 – 2005</w:t>
      </w:r>
    </w:p>
    <w:p w:rsidR="00B43252" w:rsidRPr="0008157A" w:rsidRDefault="00B43252" w:rsidP="00B43252">
      <w:pPr>
        <w:spacing w:line="240" w:lineRule="auto"/>
        <w:ind w:firstLine="720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>USDA Household Food Expenditures Project with Professor Robert King</w:t>
      </w:r>
    </w:p>
    <w:p w:rsidR="00B43252" w:rsidRPr="0008157A" w:rsidRDefault="00B43252" w:rsidP="00B43252">
      <w:pPr>
        <w:spacing w:line="240" w:lineRule="auto"/>
        <w:rPr>
          <w:rFonts w:ascii="Garamond" w:hAnsi="Garamond"/>
          <w:sz w:val="24"/>
          <w:szCs w:val="24"/>
        </w:rPr>
      </w:pPr>
    </w:p>
    <w:p w:rsidR="00B43252" w:rsidRPr="0008157A" w:rsidRDefault="00B43252" w:rsidP="00B43252">
      <w:pPr>
        <w:spacing w:line="240" w:lineRule="auto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b/>
          <w:sz w:val="24"/>
          <w:szCs w:val="24"/>
        </w:rPr>
        <w:t>Consultant</w:t>
      </w:r>
      <w:r w:rsidRPr="0008157A">
        <w:rPr>
          <w:rFonts w:ascii="Garamond" w:hAnsi="Garamond"/>
          <w:sz w:val="24"/>
          <w:szCs w:val="24"/>
        </w:rPr>
        <w:t xml:space="preserve"> – The World Bank, Washington D.C., </w:t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 xml:space="preserve"> </w:t>
      </w:r>
      <w:r w:rsidRPr="0008157A"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 xml:space="preserve"> </w:t>
      </w:r>
      <w:r w:rsidRPr="0008157A">
        <w:rPr>
          <w:rFonts w:ascii="Garamond" w:hAnsi="Garamond"/>
          <w:sz w:val="24"/>
          <w:szCs w:val="24"/>
        </w:rPr>
        <w:t xml:space="preserve">2006  </w:t>
      </w:r>
    </w:p>
    <w:p w:rsidR="00B43252" w:rsidRPr="0008157A" w:rsidRDefault="00B43252" w:rsidP="00B43252">
      <w:pPr>
        <w:spacing w:line="240" w:lineRule="auto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ab/>
        <w:t xml:space="preserve">Development Economics Research Group with Klaus </w:t>
      </w:r>
      <w:proofErr w:type="spellStart"/>
      <w:r w:rsidRPr="0008157A">
        <w:rPr>
          <w:rFonts w:ascii="Garamond" w:hAnsi="Garamond"/>
          <w:sz w:val="24"/>
          <w:szCs w:val="24"/>
        </w:rPr>
        <w:t>Deininger</w:t>
      </w:r>
      <w:proofErr w:type="spellEnd"/>
    </w:p>
    <w:p w:rsidR="00B43252" w:rsidRPr="0008157A" w:rsidRDefault="00B43252" w:rsidP="00B43252">
      <w:pPr>
        <w:spacing w:line="240" w:lineRule="auto"/>
        <w:rPr>
          <w:rFonts w:ascii="Garamond" w:hAnsi="Garamond"/>
          <w:sz w:val="24"/>
          <w:szCs w:val="24"/>
        </w:rPr>
      </w:pPr>
    </w:p>
    <w:p w:rsidR="00B43252" w:rsidRPr="0008157A" w:rsidRDefault="00B43252" w:rsidP="00B43252">
      <w:pPr>
        <w:spacing w:line="240" w:lineRule="auto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b/>
          <w:sz w:val="24"/>
          <w:szCs w:val="24"/>
        </w:rPr>
        <w:t xml:space="preserve">Consultant </w:t>
      </w:r>
      <w:r w:rsidRPr="0008157A">
        <w:rPr>
          <w:rFonts w:ascii="Garamond" w:hAnsi="Garamond"/>
          <w:sz w:val="24"/>
          <w:szCs w:val="24"/>
        </w:rPr>
        <w:t xml:space="preserve">– Bill and Melinda Gates Foundation, Minneapolis, MN </w:t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 xml:space="preserve"> </w:t>
      </w:r>
      <w:r w:rsidRPr="0008157A">
        <w:rPr>
          <w:rFonts w:ascii="Garamond" w:hAnsi="Garamond"/>
          <w:sz w:val="24"/>
          <w:szCs w:val="24"/>
        </w:rPr>
        <w:t>2006</w:t>
      </w:r>
    </w:p>
    <w:p w:rsidR="00B43252" w:rsidRPr="0008157A" w:rsidRDefault="00B43252" w:rsidP="00B43252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B43252" w:rsidRPr="0008157A" w:rsidRDefault="00B43252" w:rsidP="00B43252">
      <w:pPr>
        <w:spacing w:line="240" w:lineRule="auto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b/>
          <w:sz w:val="24"/>
          <w:szCs w:val="24"/>
        </w:rPr>
        <w:t xml:space="preserve">Consultant </w:t>
      </w:r>
      <w:r w:rsidRPr="0008157A">
        <w:rPr>
          <w:rFonts w:ascii="Garamond" w:hAnsi="Garamond"/>
          <w:sz w:val="24"/>
          <w:szCs w:val="24"/>
        </w:rPr>
        <w:t>– Opportunity International, a global microfinance organizati</w:t>
      </w:r>
      <w:r>
        <w:rPr>
          <w:rFonts w:ascii="Garamond" w:hAnsi="Garamond"/>
          <w:sz w:val="24"/>
          <w:szCs w:val="24"/>
        </w:rPr>
        <w:t>on</w:t>
      </w:r>
      <w:r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 xml:space="preserve"> </w:t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 xml:space="preserve"> </w:t>
      </w:r>
      <w:r w:rsidRPr="0008157A">
        <w:rPr>
          <w:rFonts w:ascii="Garamond" w:hAnsi="Garamond"/>
          <w:sz w:val="24"/>
          <w:szCs w:val="24"/>
        </w:rPr>
        <w:t>2005</w:t>
      </w:r>
    </w:p>
    <w:p w:rsidR="00B43252" w:rsidRPr="0008157A" w:rsidRDefault="00B43252" w:rsidP="00B43252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p w:rsidR="00B43252" w:rsidRPr="0008157A" w:rsidRDefault="00B43252" w:rsidP="00B43252">
      <w:pPr>
        <w:spacing w:line="240" w:lineRule="auto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b/>
          <w:bCs/>
          <w:iCs/>
          <w:sz w:val="24"/>
          <w:szCs w:val="24"/>
        </w:rPr>
        <w:t xml:space="preserve">Mickey Leland International Congressional Hunger Fellow </w:t>
      </w:r>
      <w:r w:rsidRPr="0008157A">
        <w:rPr>
          <w:rFonts w:ascii="Garamond" w:hAnsi="Garamond"/>
          <w:sz w:val="24"/>
          <w:szCs w:val="24"/>
        </w:rPr>
        <w:t xml:space="preserve">– International Food </w:t>
      </w:r>
    </w:p>
    <w:p w:rsidR="00B43252" w:rsidRPr="0008157A" w:rsidRDefault="00B43252" w:rsidP="00B43252">
      <w:pPr>
        <w:spacing w:line="240" w:lineRule="auto"/>
        <w:ind w:firstLine="720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 xml:space="preserve">Policy Research Institute (IFPRI), Washington, DC, </w:t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 xml:space="preserve"> </w:t>
      </w:r>
      <w:r w:rsidRPr="0008157A">
        <w:rPr>
          <w:rFonts w:ascii="Garamond" w:hAnsi="Garamond"/>
          <w:sz w:val="24"/>
          <w:szCs w:val="24"/>
        </w:rPr>
        <w:t xml:space="preserve">2002 – 2003            </w:t>
      </w:r>
    </w:p>
    <w:p w:rsidR="00B43252" w:rsidRPr="0008157A" w:rsidRDefault="00B43252" w:rsidP="00B43252">
      <w:pPr>
        <w:spacing w:line="240" w:lineRule="auto"/>
        <w:ind w:firstLine="720"/>
        <w:jc w:val="left"/>
        <w:rPr>
          <w:rFonts w:ascii="Garamond" w:hAnsi="Garamond"/>
          <w:b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>Environmental Production and Technology Division with Hans Jansen and John Pender</w:t>
      </w:r>
    </w:p>
    <w:p w:rsidR="00B43252" w:rsidRPr="0008157A" w:rsidRDefault="00B43252" w:rsidP="00B43252">
      <w:pPr>
        <w:spacing w:line="240" w:lineRule="auto"/>
        <w:rPr>
          <w:rFonts w:ascii="Garamond" w:hAnsi="Garamond"/>
          <w:sz w:val="24"/>
          <w:szCs w:val="24"/>
        </w:rPr>
      </w:pPr>
    </w:p>
    <w:p w:rsidR="00B43252" w:rsidRPr="0008157A" w:rsidRDefault="00B43252" w:rsidP="00B43252">
      <w:pPr>
        <w:pStyle w:val="BodyText"/>
        <w:spacing w:line="240" w:lineRule="auto"/>
        <w:ind w:right="-90"/>
        <w:jc w:val="left"/>
        <w:rPr>
          <w:rFonts w:ascii="Garamond" w:hAnsi="Garamond"/>
          <w:sz w:val="24"/>
          <w:szCs w:val="24"/>
          <w:u w:val="none"/>
          <w:lang w:val="es-MX"/>
        </w:rPr>
      </w:pPr>
      <w:r w:rsidRPr="0008157A">
        <w:rPr>
          <w:rFonts w:ascii="Garamond" w:hAnsi="Garamond"/>
          <w:b/>
          <w:bCs/>
          <w:iCs/>
          <w:sz w:val="24"/>
          <w:szCs w:val="24"/>
          <w:u w:val="none"/>
          <w:lang w:val="es-ES"/>
        </w:rPr>
        <w:t xml:space="preserve">Mickey </w:t>
      </w:r>
      <w:proofErr w:type="spellStart"/>
      <w:r w:rsidRPr="0008157A">
        <w:rPr>
          <w:rFonts w:ascii="Garamond" w:hAnsi="Garamond"/>
          <w:b/>
          <w:bCs/>
          <w:iCs/>
          <w:sz w:val="24"/>
          <w:szCs w:val="24"/>
          <w:u w:val="none"/>
          <w:lang w:val="es-ES"/>
        </w:rPr>
        <w:t>Leland</w:t>
      </w:r>
      <w:proofErr w:type="spellEnd"/>
      <w:r w:rsidRPr="0008157A">
        <w:rPr>
          <w:rFonts w:ascii="Garamond" w:hAnsi="Garamond"/>
          <w:b/>
          <w:bCs/>
          <w:iCs/>
          <w:sz w:val="24"/>
          <w:szCs w:val="24"/>
          <w:u w:val="none"/>
          <w:lang w:val="es-ES"/>
        </w:rPr>
        <w:t xml:space="preserve"> International </w:t>
      </w:r>
      <w:proofErr w:type="spellStart"/>
      <w:r w:rsidRPr="0008157A">
        <w:rPr>
          <w:rFonts w:ascii="Garamond" w:hAnsi="Garamond"/>
          <w:b/>
          <w:bCs/>
          <w:iCs/>
          <w:sz w:val="24"/>
          <w:szCs w:val="24"/>
          <w:u w:val="none"/>
          <w:lang w:val="es-ES"/>
        </w:rPr>
        <w:t>Congressional</w:t>
      </w:r>
      <w:proofErr w:type="spellEnd"/>
      <w:r w:rsidRPr="0008157A">
        <w:rPr>
          <w:rFonts w:ascii="Garamond" w:hAnsi="Garamond"/>
          <w:b/>
          <w:bCs/>
          <w:iCs/>
          <w:sz w:val="24"/>
          <w:szCs w:val="24"/>
          <w:u w:val="none"/>
          <w:lang w:val="es-ES"/>
        </w:rPr>
        <w:t xml:space="preserve"> </w:t>
      </w:r>
      <w:proofErr w:type="spellStart"/>
      <w:r w:rsidRPr="0008157A">
        <w:rPr>
          <w:rFonts w:ascii="Garamond" w:hAnsi="Garamond"/>
          <w:b/>
          <w:bCs/>
          <w:iCs/>
          <w:sz w:val="24"/>
          <w:szCs w:val="24"/>
          <w:u w:val="none"/>
          <w:lang w:val="es-ES"/>
        </w:rPr>
        <w:t>Hunger</w:t>
      </w:r>
      <w:proofErr w:type="spellEnd"/>
      <w:r w:rsidRPr="0008157A">
        <w:rPr>
          <w:rFonts w:ascii="Garamond" w:hAnsi="Garamond"/>
          <w:b/>
          <w:bCs/>
          <w:iCs/>
          <w:sz w:val="24"/>
          <w:szCs w:val="24"/>
          <w:u w:val="none"/>
          <w:lang w:val="es-ES"/>
        </w:rPr>
        <w:t xml:space="preserve"> </w:t>
      </w:r>
      <w:proofErr w:type="spellStart"/>
      <w:r w:rsidRPr="0008157A">
        <w:rPr>
          <w:rFonts w:ascii="Garamond" w:hAnsi="Garamond"/>
          <w:b/>
          <w:bCs/>
          <w:iCs/>
          <w:sz w:val="24"/>
          <w:szCs w:val="24"/>
          <w:u w:val="none"/>
          <w:lang w:val="es-ES"/>
        </w:rPr>
        <w:t>Fellow</w:t>
      </w:r>
      <w:proofErr w:type="spellEnd"/>
      <w:r w:rsidRPr="0008157A">
        <w:rPr>
          <w:rFonts w:ascii="Garamond" w:hAnsi="Garamond"/>
          <w:b/>
          <w:bCs/>
          <w:iCs/>
          <w:sz w:val="24"/>
          <w:szCs w:val="24"/>
          <w:u w:val="none"/>
          <w:lang w:val="es-ES"/>
        </w:rPr>
        <w:t xml:space="preserve"> - </w:t>
      </w:r>
      <w:r w:rsidRPr="0008157A">
        <w:rPr>
          <w:rFonts w:ascii="Garamond" w:hAnsi="Garamond"/>
          <w:sz w:val="24"/>
          <w:szCs w:val="24"/>
          <w:u w:val="none"/>
          <w:lang w:val="es-MX"/>
        </w:rPr>
        <w:t xml:space="preserve">Fundación Nacional para </w:t>
      </w:r>
    </w:p>
    <w:p w:rsidR="00B43252" w:rsidRPr="0008157A" w:rsidRDefault="00B43252" w:rsidP="00B43252">
      <w:pPr>
        <w:pStyle w:val="BodyText"/>
        <w:spacing w:line="240" w:lineRule="auto"/>
        <w:ind w:right="-90" w:firstLine="720"/>
        <w:jc w:val="left"/>
        <w:rPr>
          <w:rFonts w:ascii="Garamond" w:hAnsi="Garamond"/>
          <w:sz w:val="24"/>
          <w:szCs w:val="24"/>
          <w:u w:val="none"/>
          <w:lang w:val="es-MX"/>
        </w:rPr>
      </w:pPr>
      <w:proofErr w:type="gramStart"/>
      <w:r w:rsidRPr="0008157A">
        <w:rPr>
          <w:rFonts w:ascii="Garamond" w:hAnsi="Garamond"/>
          <w:sz w:val="24"/>
          <w:szCs w:val="24"/>
          <w:u w:val="none"/>
          <w:lang w:val="es-MX"/>
        </w:rPr>
        <w:t>el</w:t>
      </w:r>
      <w:proofErr w:type="gramEnd"/>
      <w:r w:rsidRPr="0008157A">
        <w:rPr>
          <w:rFonts w:ascii="Garamond" w:hAnsi="Garamond"/>
          <w:sz w:val="24"/>
          <w:szCs w:val="24"/>
          <w:u w:val="none"/>
          <w:lang w:val="es-MX"/>
        </w:rPr>
        <w:t xml:space="preserve"> Desarrollo (FUNDE), San Salvador, El Salvador, </w:t>
      </w:r>
      <w:r w:rsidRPr="0008157A">
        <w:rPr>
          <w:rFonts w:ascii="Garamond" w:hAnsi="Garamond"/>
          <w:sz w:val="24"/>
          <w:szCs w:val="24"/>
          <w:u w:val="none"/>
          <w:lang w:val="es-MX"/>
        </w:rPr>
        <w:tab/>
      </w:r>
      <w:r w:rsidRPr="0008157A">
        <w:rPr>
          <w:rFonts w:ascii="Garamond" w:hAnsi="Garamond"/>
          <w:sz w:val="24"/>
          <w:szCs w:val="24"/>
          <w:u w:val="none"/>
          <w:lang w:val="es-MX"/>
        </w:rPr>
        <w:tab/>
      </w:r>
      <w:r w:rsidRPr="0008157A">
        <w:rPr>
          <w:rFonts w:ascii="Garamond" w:hAnsi="Garamond"/>
          <w:sz w:val="24"/>
          <w:szCs w:val="24"/>
          <w:u w:val="none"/>
          <w:lang w:val="es-MX"/>
        </w:rPr>
        <w:tab/>
      </w:r>
      <w:r w:rsidRPr="0008157A">
        <w:rPr>
          <w:rFonts w:ascii="Garamond" w:hAnsi="Garamond"/>
          <w:sz w:val="24"/>
          <w:szCs w:val="24"/>
          <w:u w:val="none"/>
          <w:lang w:val="es-MX"/>
        </w:rPr>
        <w:tab/>
        <w:t>2001 – 2002</w:t>
      </w:r>
    </w:p>
    <w:p w:rsidR="00B43252" w:rsidRPr="0008157A" w:rsidRDefault="00B43252" w:rsidP="00B43252">
      <w:pPr>
        <w:pStyle w:val="BodyText"/>
        <w:spacing w:line="240" w:lineRule="auto"/>
        <w:rPr>
          <w:rFonts w:ascii="Garamond" w:hAnsi="Garamond"/>
          <w:bCs/>
          <w:iCs/>
          <w:sz w:val="24"/>
          <w:szCs w:val="24"/>
          <w:u w:val="none"/>
        </w:rPr>
      </w:pPr>
      <w:r w:rsidRPr="0008157A">
        <w:rPr>
          <w:rFonts w:ascii="Garamond" w:hAnsi="Garamond"/>
          <w:b/>
          <w:bCs/>
          <w:iCs/>
          <w:sz w:val="24"/>
          <w:szCs w:val="24"/>
          <w:u w:val="none"/>
          <w:lang w:val="es-ES"/>
        </w:rPr>
        <w:tab/>
      </w:r>
      <w:r w:rsidRPr="0008157A">
        <w:rPr>
          <w:rFonts w:ascii="Garamond" w:hAnsi="Garamond"/>
          <w:bCs/>
          <w:iCs/>
          <w:sz w:val="24"/>
          <w:szCs w:val="24"/>
          <w:u w:val="none"/>
        </w:rPr>
        <w:t>Rural Development Strategy Prioritization Project</w:t>
      </w:r>
    </w:p>
    <w:p w:rsidR="00B43252" w:rsidRPr="0008157A" w:rsidRDefault="00B43252" w:rsidP="00B43252">
      <w:pPr>
        <w:pStyle w:val="BodyText"/>
        <w:spacing w:line="240" w:lineRule="auto"/>
        <w:rPr>
          <w:rFonts w:ascii="Garamond" w:hAnsi="Garamond"/>
          <w:i/>
          <w:sz w:val="24"/>
          <w:szCs w:val="24"/>
          <w:u w:val="none"/>
        </w:rPr>
      </w:pPr>
    </w:p>
    <w:p w:rsidR="00B43252" w:rsidRPr="0008157A" w:rsidRDefault="00B43252" w:rsidP="00B43252">
      <w:pPr>
        <w:pStyle w:val="BodyText2"/>
        <w:spacing w:line="240" w:lineRule="auto"/>
        <w:rPr>
          <w:rFonts w:ascii="Garamond" w:hAnsi="Garamond"/>
          <w:i w:val="0"/>
          <w:sz w:val="24"/>
          <w:szCs w:val="24"/>
        </w:rPr>
      </w:pPr>
      <w:r w:rsidRPr="0008157A">
        <w:rPr>
          <w:rFonts w:ascii="Garamond" w:hAnsi="Garamond"/>
          <w:b/>
          <w:i w:val="0"/>
          <w:sz w:val="24"/>
          <w:szCs w:val="24"/>
        </w:rPr>
        <w:t xml:space="preserve">Research Assistant – </w:t>
      </w:r>
      <w:r w:rsidRPr="0008157A">
        <w:rPr>
          <w:rFonts w:ascii="Garamond" w:hAnsi="Garamond"/>
          <w:i w:val="0"/>
          <w:sz w:val="24"/>
          <w:szCs w:val="24"/>
        </w:rPr>
        <w:t xml:space="preserve">Michigan State University, East Lansing, MI, </w:t>
      </w:r>
      <w:r w:rsidRPr="0008157A">
        <w:rPr>
          <w:rFonts w:ascii="Garamond" w:hAnsi="Garamond"/>
          <w:i w:val="0"/>
          <w:sz w:val="24"/>
          <w:szCs w:val="24"/>
        </w:rPr>
        <w:tab/>
      </w:r>
      <w:r w:rsidRPr="0008157A">
        <w:rPr>
          <w:rFonts w:ascii="Garamond" w:hAnsi="Garamond"/>
          <w:i w:val="0"/>
          <w:sz w:val="24"/>
          <w:szCs w:val="24"/>
        </w:rPr>
        <w:tab/>
      </w:r>
      <w:r>
        <w:rPr>
          <w:rFonts w:ascii="Garamond" w:hAnsi="Garamond"/>
          <w:i w:val="0"/>
          <w:sz w:val="24"/>
          <w:szCs w:val="24"/>
        </w:rPr>
        <w:tab/>
      </w:r>
      <w:r w:rsidRPr="0008157A">
        <w:rPr>
          <w:rFonts w:ascii="Garamond" w:hAnsi="Garamond"/>
          <w:i w:val="0"/>
          <w:sz w:val="24"/>
          <w:szCs w:val="24"/>
        </w:rPr>
        <w:t>1999 – 2001</w:t>
      </w:r>
    </w:p>
    <w:p w:rsidR="00B43252" w:rsidRPr="0008157A" w:rsidRDefault="00B43252" w:rsidP="00B43252">
      <w:pPr>
        <w:pStyle w:val="BodyText2"/>
        <w:spacing w:line="240" w:lineRule="auto"/>
        <w:rPr>
          <w:rFonts w:ascii="Garamond" w:hAnsi="Garamond"/>
          <w:i w:val="0"/>
          <w:sz w:val="24"/>
          <w:szCs w:val="24"/>
        </w:rPr>
      </w:pPr>
      <w:r w:rsidRPr="0008157A">
        <w:rPr>
          <w:rFonts w:ascii="Garamond" w:hAnsi="Garamond"/>
          <w:b/>
          <w:i w:val="0"/>
          <w:sz w:val="24"/>
          <w:szCs w:val="24"/>
        </w:rPr>
        <w:tab/>
      </w:r>
      <w:r>
        <w:rPr>
          <w:rFonts w:ascii="Garamond" w:hAnsi="Garamond"/>
          <w:i w:val="0"/>
          <w:sz w:val="24"/>
          <w:szCs w:val="24"/>
        </w:rPr>
        <w:t xml:space="preserve">Agricultural Economics – Dairy Industry Research </w:t>
      </w:r>
    </w:p>
    <w:p w:rsidR="00B43252" w:rsidRPr="0008157A" w:rsidRDefault="00B43252" w:rsidP="00B43252">
      <w:pPr>
        <w:pStyle w:val="BodyText2"/>
        <w:spacing w:line="240" w:lineRule="auto"/>
        <w:rPr>
          <w:rFonts w:ascii="Garamond" w:hAnsi="Garamond"/>
          <w:i w:val="0"/>
          <w:sz w:val="24"/>
          <w:szCs w:val="24"/>
        </w:rPr>
      </w:pPr>
    </w:p>
    <w:p w:rsidR="00B43252" w:rsidRPr="0008157A" w:rsidRDefault="00B43252" w:rsidP="00B43252">
      <w:pPr>
        <w:pStyle w:val="BodyText"/>
        <w:spacing w:line="240" w:lineRule="auto"/>
        <w:jc w:val="left"/>
        <w:rPr>
          <w:rFonts w:ascii="Garamond" w:hAnsi="Garamond"/>
          <w:sz w:val="24"/>
          <w:szCs w:val="24"/>
          <w:u w:val="none"/>
        </w:rPr>
      </w:pPr>
      <w:r w:rsidRPr="0008157A">
        <w:rPr>
          <w:rFonts w:ascii="Garamond" w:hAnsi="Garamond"/>
          <w:b/>
          <w:sz w:val="24"/>
          <w:szCs w:val="24"/>
          <w:u w:val="none"/>
        </w:rPr>
        <w:t xml:space="preserve">Applied Research Study Abroad Program Coordinator </w:t>
      </w:r>
      <w:r w:rsidRPr="0008157A">
        <w:rPr>
          <w:rFonts w:ascii="Garamond" w:hAnsi="Garamond"/>
          <w:sz w:val="24"/>
          <w:szCs w:val="24"/>
          <w:u w:val="none"/>
        </w:rPr>
        <w:t xml:space="preserve">– Community Development </w:t>
      </w:r>
    </w:p>
    <w:p w:rsidR="00B43252" w:rsidRPr="0008157A" w:rsidRDefault="00B43252" w:rsidP="00B43252">
      <w:pPr>
        <w:pStyle w:val="BodyText"/>
        <w:spacing w:line="240" w:lineRule="auto"/>
        <w:ind w:firstLine="720"/>
        <w:jc w:val="left"/>
        <w:rPr>
          <w:rFonts w:ascii="Garamond" w:hAnsi="Garamond"/>
          <w:sz w:val="24"/>
          <w:szCs w:val="24"/>
          <w:u w:val="none"/>
        </w:rPr>
      </w:pPr>
      <w:proofErr w:type="gramStart"/>
      <w:r w:rsidRPr="0008157A">
        <w:rPr>
          <w:rFonts w:ascii="Garamond" w:hAnsi="Garamond"/>
          <w:sz w:val="24"/>
          <w:szCs w:val="24"/>
          <w:u w:val="none"/>
        </w:rPr>
        <w:t>and</w:t>
      </w:r>
      <w:proofErr w:type="gramEnd"/>
      <w:r w:rsidRPr="0008157A">
        <w:rPr>
          <w:rFonts w:ascii="Garamond" w:hAnsi="Garamond"/>
          <w:sz w:val="24"/>
          <w:szCs w:val="24"/>
          <w:u w:val="none"/>
        </w:rPr>
        <w:t xml:space="preserve"> Applied Economics, University of Vermont, Belize, </w:t>
      </w:r>
      <w:r w:rsidRPr="0008157A">
        <w:rPr>
          <w:rFonts w:ascii="Garamond" w:hAnsi="Garamond"/>
          <w:sz w:val="24"/>
          <w:szCs w:val="24"/>
          <w:u w:val="none"/>
        </w:rPr>
        <w:tab/>
      </w:r>
      <w:r w:rsidRPr="0008157A">
        <w:rPr>
          <w:rFonts w:ascii="Garamond" w:hAnsi="Garamond"/>
          <w:sz w:val="24"/>
          <w:szCs w:val="24"/>
          <w:u w:val="none"/>
        </w:rPr>
        <w:tab/>
      </w:r>
      <w:r w:rsidRPr="0008157A">
        <w:rPr>
          <w:rFonts w:ascii="Garamond" w:hAnsi="Garamond"/>
          <w:sz w:val="24"/>
          <w:szCs w:val="24"/>
          <w:u w:val="none"/>
        </w:rPr>
        <w:tab/>
        <w:t>1998 – 1999</w:t>
      </w:r>
    </w:p>
    <w:p w:rsidR="00B43252" w:rsidRPr="0008157A" w:rsidRDefault="00B43252" w:rsidP="00B43252">
      <w:pPr>
        <w:pStyle w:val="BodyText2"/>
        <w:spacing w:line="240" w:lineRule="auto"/>
        <w:ind w:left="1080"/>
        <w:rPr>
          <w:rFonts w:ascii="Garamond" w:hAnsi="Garamond"/>
          <w:i w:val="0"/>
          <w:sz w:val="24"/>
          <w:szCs w:val="24"/>
        </w:rPr>
      </w:pPr>
    </w:p>
    <w:p w:rsidR="00B43252" w:rsidRPr="0008157A" w:rsidRDefault="00B43252" w:rsidP="00B43252">
      <w:pPr>
        <w:pStyle w:val="BodyText"/>
        <w:spacing w:line="240" w:lineRule="auto"/>
        <w:rPr>
          <w:rFonts w:ascii="Garamond" w:hAnsi="Garamond"/>
          <w:sz w:val="24"/>
          <w:szCs w:val="24"/>
          <w:u w:val="none"/>
        </w:rPr>
      </w:pPr>
      <w:r>
        <w:rPr>
          <w:rFonts w:ascii="Garamond" w:hAnsi="Garamond"/>
          <w:b/>
          <w:sz w:val="24"/>
          <w:szCs w:val="24"/>
          <w:u w:val="none"/>
        </w:rPr>
        <w:t>Program Associate</w:t>
      </w:r>
      <w:r w:rsidRPr="0008157A">
        <w:rPr>
          <w:rFonts w:ascii="Garamond" w:hAnsi="Garamond"/>
          <w:sz w:val="24"/>
          <w:szCs w:val="24"/>
          <w:u w:val="none"/>
        </w:rPr>
        <w:t xml:space="preserve"> - Inter-American Institute for Cooperation on Agriculture (IICA), </w:t>
      </w:r>
    </w:p>
    <w:p w:rsidR="00B43252" w:rsidRPr="0008157A" w:rsidRDefault="00B43252" w:rsidP="00B43252">
      <w:pPr>
        <w:pStyle w:val="BodyText"/>
        <w:spacing w:line="240" w:lineRule="auto"/>
        <w:ind w:firstLine="720"/>
        <w:rPr>
          <w:rFonts w:ascii="Garamond" w:hAnsi="Garamond"/>
          <w:sz w:val="24"/>
          <w:szCs w:val="24"/>
          <w:u w:val="none"/>
        </w:rPr>
      </w:pPr>
      <w:proofErr w:type="gramStart"/>
      <w:r w:rsidRPr="0008157A">
        <w:rPr>
          <w:rFonts w:ascii="Garamond" w:hAnsi="Garamond"/>
          <w:sz w:val="24"/>
          <w:szCs w:val="24"/>
          <w:u w:val="none"/>
        </w:rPr>
        <w:t>Belize, Rotational Grazing and Dairy Development Project.</w:t>
      </w:r>
      <w:proofErr w:type="gramEnd"/>
      <w:r w:rsidRPr="0008157A">
        <w:rPr>
          <w:rFonts w:ascii="Garamond" w:hAnsi="Garamond"/>
          <w:sz w:val="24"/>
          <w:szCs w:val="24"/>
          <w:u w:val="none"/>
        </w:rPr>
        <w:tab/>
      </w:r>
      <w:r w:rsidRPr="0008157A">
        <w:rPr>
          <w:rFonts w:ascii="Garamond" w:hAnsi="Garamond"/>
          <w:sz w:val="24"/>
          <w:szCs w:val="24"/>
          <w:u w:val="none"/>
        </w:rPr>
        <w:tab/>
      </w:r>
      <w:r w:rsidRPr="0008157A">
        <w:rPr>
          <w:rFonts w:ascii="Garamond" w:hAnsi="Garamond"/>
          <w:sz w:val="24"/>
          <w:szCs w:val="24"/>
          <w:u w:val="none"/>
        </w:rPr>
        <w:tab/>
        <w:t xml:space="preserve">1997 – 1998 </w:t>
      </w:r>
    </w:p>
    <w:p w:rsidR="009E0940" w:rsidRDefault="009E0940" w:rsidP="00594EA2">
      <w:pPr>
        <w:spacing w:line="240" w:lineRule="auto"/>
        <w:jc w:val="left"/>
        <w:rPr>
          <w:rFonts w:ascii="Garamond" w:hAnsi="Garamond"/>
          <w:sz w:val="24"/>
          <w:szCs w:val="24"/>
        </w:rPr>
      </w:pPr>
    </w:p>
    <w:bookmarkEnd w:id="2"/>
    <w:p w:rsidR="002230A5" w:rsidRPr="0008157A" w:rsidRDefault="002230A5" w:rsidP="002230A5">
      <w:pPr>
        <w:pStyle w:val="Heading2"/>
        <w:pBdr>
          <w:bottom w:val="single" w:sz="4" w:space="1" w:color="auto"/>
        </w:pBdr>
        <w:spacing w:line="240" w:lineRule="auto"/>
        <w:rPr>
          <w:rFonts w:ascii="Garamond" w:hAnsi="Garamond"/>
          <w:caps/>
          <w:sz w:val="24"/>
          <w:szCs w:val="24"/>
        </w:rPr>
      </w:pPr>
      <w:r w:rsidRPr="0008157A">
        <w:rPr>
          <w:rFonts w:ascii="Garamond" w:hAnsi="Garamond"/>
          <w:caps/>
          <w:sz w:val="24"/>
          <w:szCs w:val="24"/>
        </w:rPr>
        <w:t>Teaching</w:t>
      </w:r>
    </w:p>
    <w:p w:rsidR="002230A5" w:rsidRPr="0008157A" w:rsidRDefault="002230A5" w:rsidP="002230A5">
      <w:pPr>
        <w:pStyle w:val="ListParagraph"/>
        <w:numPr>
          <w:ilvl w:val="0"/>
          <w:numId w:val="41"/>
        </w:numPr>
        <w:spacing w:line="240" w:lineRule="auto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>Principles of Economics (ECON 119)</w:t>
      </w:r>
      <w:r>
        <w:rPr>
          <w:rFonts w:ascii="Garamond" w:hAnsi="Garamond"/>
          <w:sz w:val="24"/>
          <w:szCs w:val="24"/>
        </w:rPr>
        <w:t xml:space="preserve">: Fall 2008, 2009, 2011, 2012, 2014, 2015; </w:t>
      </w:r>
      <w:proofErr w:type="gramStart"/>
      <w:r>
        <w:rPr>
          <w:rFonts w:ascii="Garamond" w:hAnsi="Garamond"/>
          <w:sz w:val="24"/>
          <w:szCs w:val="24"/>
        </w:rPr>
        <w:t>Spring</w:t>
      </w:r>
      <w:proofErr w:type="gramEnd"/>
      <w:r>
        <w:rPr>
          <w:rFonts w:ascii="Garamond" w:hAnsi="Garamond"/>
          <w:sz w:val="24"/>
          <w:szCs w:val="24"/>
        </w:rPr>
        <w:t xml:space="preserve"> 2009, 2010, 2011, 2013, 2014, 2015</w:t>
      </w:r>
      <w:r w:rsidR="00F10724">
        <w:rPr>
          <w:rFonts w:ascii="Garamond" w:hAnsi="Garamond"/>
          <w:sz w:val="24"/>
          <w:szCs w:val="24"/>
        </w:rPr>
        <w:t>, 2017</w:t>
      </w:r>
      <w:r>
        <w:rPr>
          <w:rFonts w:ascii="Garamond" w:hAnsi="Garamond"/>
          <w:sz w:val="24"/>
          <w:szCs w:val="24"/>
        </w:rPr>
        <w:t>.</w:t>
      </w:r>
      <w:r w:rsidRPr="0008157A">
        <w:rPr>
          <w:rFonts w:ascii="Garamond" w:hAnsi="Garamond"/>
          <w:sz w:val="24"/>
          <w:szCs w:val="24"/>
        </w:rPr>
        <w:t xml:space="preserve"> </w:t>
      </w:r>
    </w:p>
    <w:p w:rsidR="002230A5" w:rsidRPr="0008157A" w:rsidRDefault="002230A5" w:rsidP="002230A5">
      <w:pPr>
        <w:pStyle w:val="ListParagraph"/>
        <w:numPr>
          <w:ilvl w:val="0"/>
          <w:numId w:val="41"/>
        </w:numPr>
        <w:spacing w:line="240" w:lineRule="auto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>Economics of Global Food Problems (ECON 333)</w:t>
      </w:r>
      <w:r>
        <w:rPr>
          <w:rFonts w:ascii="Garamond" w:hAnsi="Garamond"/>
          <w:sz w:val="24"/>
          <w:szCs w:val="24"/>
        </w:rPr>
        <w:t>: Fall 2008, 2012; Spring 2010, 2011, 2014</w:t>
      </w:r>
    </w:p>
    <w:p w:rsidR="002230A5" w:rsidRPr="0008157A" w:rsidRDefault="002230A5" w:rsidP="002230A5">
      <w:pPr>
        <w:pStyle w:val="ListParagraph"/>
        <w:numPr>
          <w:ilvl w:val="0"/>
          <w:numId w:val="41"/>
        </w:numPr>
        <w:spacing w:line="240" w:lineRule="auto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>International Economic Development (ECON 426)</w:t>
      </w:r>
      <w:r>
        <w:rPr>
          <w:rFonts w:ascii="Garamond" w:hAnsi="Garamond"/>
          <w:sz w:val="24"/>
          <w:szCs w:val="24"/>
        </w:rPr>
        <w:t>: Fall 2009, 2010, 2011, 2012, 2013, 2014, 2015, 2016</w:t>
      </w:r>
      <w:r w:rsidR="00A974BD">
        <w:rPr>
          <w:rFonts w:ascii="Garamond" w:hAnsi="Garamond"/>
          <w:sz w:val="24"/>
          <w:szCs w:val="24"/>
        </w:rPr>
        <w:t>, 2017</w:t>
      </w:r>
      <w:r w:rsidR="005E4150">
        <w:rPr>
          <w:rFonts w:ascii="Garamond" w:hAnsi="Garamond"/>
          <w:sz w:val="24"/>
          <w:szCs w:val="24"/>
        </w:rPr>
        <w:t>.</w:t>
      </w:r>
    </w:p>
    <w:p w:rsidR="002230A5" w:rsidRDefault="002230A5" w:rsidP="002230A5">
      <w:pPr>
        <w:pStyle w:val="ListParagraph"/>
        <w:numPr>
          <w:ilvl w:val="0"/>
          <w:numId w:val="41"/>
        </w:numPr>
        <w:spacing w:line="240" w:lineRule="auto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>Economics of International Migration (ECON 294)</w:t>
      </w:r>
      <w:r>
        <w:rPr>
          <w:rFonts w:ascii="Garamond" w:hAnsi="Garamond"/>
          <w:sz w:val="24"/>
          <w:szCs w:val="24"/>
        </w:rPr>
        <w:t>: Spring 2009</w:t>
      </w:r>
    </w:p>
    <w:p w:rsidR="005E4150" w:rsidRDefault="005E4150" w:rsidP="002230A5">
      <w:pPr>
        <w:pStyle w:val="ListParagraph"/>
        <w:numPr>
          <w:ilvl w:val="0"/>
          <w:numId w:val="41"/>
        </w:num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Introduction to Econometrics: Spring 2017</w:t>
      </w:r>
    </w:p>
    <w:p w:rsidR="00A974BD" w:rsidRPr="0008157A" w:rsidRDefault="00A974BD" w:rsidP="002230A5">
      <w:pPr>
        <w:pStyle w:val="ListParagraph"/>
        <w:numPr>
          <w:ilvl w:val="0"/>
          <w:numId w:val="41"/>
        </w:num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Development, Environment, and Sustainability: Fall 2017</w:t>
      </w:r>
    </w:p>
    <w:p w:rsidR="002230A5" w:rsidRDefault="002230A5" w:rsidP="002230A5">
      <w:pPr>
        <w:pStyle w:val="Heading2"/>
        <w:pBdr>
          <w:bottom w:val="single" w:sz="4" w:space="1" w:color="auto"/>
        </w:pBdr>
        <w:spacing w:line="240" w:lineRule="auto"/>
        <w:rPr>
          <w:rFonts w:ascii="Garamond" w:hAnsi="Garamond"/>
          <w:caps/>
          <w:sz w:val="24"/>
          <w:szCs w:val="24"/>
        </w:rPr>
      </w:pPr>
    </w:p>
    <w:p w:rsidR="00F165AD" w:rsidRPr="00F165AD" w:rsidRDefault="002230A5" w:rsidP="00F165AD">
      <w:pPr>
        <w:pStyle w:val="Heading2"/>
        <w:pBdr>
          <w:bottom w:val="single" w:sz="4" w:space="1" w:color="auto"/>
        </w:pBdr>
        <w:spacing w:line="240" w:lineRule="auto"/>
        <w:rPr>
          <w:rFonts w:ascii="Garamond" w:hAnsi="Garamond"/>
          <w:caps/>
          <w:sz w:val="24"/>
          <w:szCs w:val="24"/>
        </w:rPr>
      </w:pPr>
      <w:r w:rsidRPr="0008157A">
        <w:rPr>
          <w:rFonts w:ascii="Garamond" w:hAnsi="Garamond"/>
          <w:caps/>
          <w:sz w:val="24"/>
          <w:szCs w:val="24"/>
        </w:rPr>
        <w:t>Academic Awards and Fellowships</w:t>
      </w:r>
    </w:p>
    <w:p w:rsidR="0001229E" w:rsidRDefault="0001229E" w:rsidP="002230A5">
      <w:pPr>
        <w:numPr>
          <w:ilvl w:val="0"/>
          <w:numId w:val="34"/>
        </w:numPr>
        <w:spacing w:line="240" w:lineRule="auto"/>
        <w:jc w:val="left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2016-2017 Educator of the Year Award, Macalester College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 xml:space="preserve"> 2017</w:t>
      </w:r>
    </w:p>
    <w:p w:rsidR="002230A5" w:rsidRPr="0008157A" w:rsidRDefault="002230A5" w:rsidP="002230A5">
      <w:pPr>
        <w:numPr>
          <w:ilvl w:val="0"/>
          <w:numId w:val="34"/>
        </w:numPr>
        <w:spacing w:line="240" w:lineRule="auto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>Student-Faculty Res</w:t>
      </w:r>
      <w:r>
        <w:rPr>
          <w:rFonts w:ascii="Garamond" w:hAnsi="Garamond"/>
          <w:sz w:val="24"/>
          <w:szCs w:val="24"/>
        </w:rPr>
        <w:t>earch Grant, Macalester College</w:t>
      </w:r>
      <w:r w:rsidR="00F165AD">
        <w:rPr>
          <w:rFonts w:ascii="Garamond" w:hAnsi="Garamond"/>
          <w:sz w:val="24"/>
          <w:szCs w:val="24"/>
        </w:rPr>
        <w:t xml:space="preserve"> </w:t>
      </w:r>
      <w:r w:rsidR="00F165AD">
        <w:rPr>
          <w:rFonts w:ascii="Garamond" w:hAnsi="Garamond"/>
          <w:sz w:val="24"/>
          <w:szCs w:val="24"/>
        </w:rPr>
        <w:tab/>
      </w:r>
      <w:r w:rsidR="00F165AD">
        <w:rPr>
          <w:rFonts w:ascii="Garamond" w:hAnsi="Garamond"/>
          <w:sz w:val="24"/>
          <w:szCs w:val="24"/>
        </w:rPr>
        <w:tab/>
      </w:r>
      <w:r w:rsidR="00F165AD">
        <w:rPr>
          <w:rFonts w:ascii="Garamond" w:hAnsi="Garamond"/>
          <w:sz w:val="24"/>
          <w:szCs w:val="24"/>
        </w:rPr>
        <w:tab/>
      </w:r>
      <w:r w:rsidR="00F165AD">
        <w:rPr>
          <w:rFonts w:ascii="Garamond" w:hAnsi="Garamond"/>
          <w:sz w:val="24"/>
          <w:szCs w:val="24"/>
        </w:rPr>
        <w:tab/>
        <w:t xml:space="preserve">   </w:t>
      </w:r>
      <w:r w:rsidRPr="0008157A">
        <w:rPr>
          <w:rFonts w:ascii="Garamond" w:hAnsi="Garamond"/>
          <w:sz w:val="24"/>
          <w:szCs w:val="24"/>
        </w:rPr>
        <w:t xml:space="preserve"> 20</w:t>
      </w:r>
      <w:r>
        <w:rPr>
          <w:rFonts w:ascii="Garamond" w:hAnsi="Garamond"/>
          <w:sz w:val="24"/>
          <w:szCs w:val="24"/>
        </w:rPr>
        <w:t>14</w:t>
      </w:r>
      <w:r w:rsidR="00F165AD">
        <w:rPr>
          <w:rFonts w:ascii="Garamond" w:hAnsi="Garamond"/>
          <w:sz w:val="24"/>
          <w:szCs w:val="24"/>
        </w:rPr>
        <w:t>, 2016</w:t>
      </w:r>
    </w:p>
    <w:p w:rsidR="002230A5" w:rsidRPr="0008157A" w:rsidRDefault="002230A5" w:rsidP="002230A5">
      <w:pPr>
        <w:numPr>
          <w:ilvl w:val="0"/>
          <w:numId w:val="34"/>
        </w:numPr>
        <w:spacing w:line="240" w:lineRule="auto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>Sylvia Lane Award</w:t>
      </w:r>
      <w:r>
        <w:rPr>
          <w:rFonts w:ascii="Garamond" w:hAnsi="Garamond"/>
          <w:sz w:val="24"/>
          <w:szCs w:val="24"/>
        </w:rPr>
        <w:t xml:space="preserve"> with </w:t>
      </w:r>
      <w:proofErr w:type="spellStart"/>
      <w:r>
        <w:rPr>
          <w:rFonts w:ascii="Garamond" w:hAnsi="Garamond"/>
          <w:sz w:val="24"/>
          <w:szCs w:val="24"/>
        </w:rPr>
        <w:t>Aine</w:t>
      </w:r>
      <w:proofErr w:type="spellEnd"/>
      <w:r>
        <w:rPr>
          <w:rFonts w:ascii="Garamond" w:hAnsi="Garamond"/>
          <w:sz w:val="24"/>
          <w:szCs w:val="24"/>
        </w:rPr>
        <w:t xml:space="preserve"> McCarthy</w:t>
      </w:r>
      <w:r w:rsidRPr="0008157A">
        <w:rPr>
          <w:rFonts w:ascii="Garamond" w:hAnsi="Garamond"/>
          <w:sz w:val="24"/>
          <w:szCs w:val="24"/>
        </w:rPr>
        <w:t>, AAEA</w:t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  <w:t xml:space="preserve">  </w:t>
      </w:r>
      <w:r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  <w:t xml:space="preserve"> 2012</w:t>
      </w:r>
    </w:p>
    <w:p w:rsidR="002230A5" w:rsidRPr="0008157A" w:rsidRDefault="002230A5" w:rsidP="002230A5">
      <w:pPr>
        <w:numPr>
          <w:ilvl w:val="0"/>
          <w:numId w:val="34"/>
        </w:numPr>
        <w:spacing w:line="240" w:lineRule="auto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 xml:space="preserve">Student-Faculty Research Grant, Macalester College, </w:t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  <w:t xml:space="preserve"> 2009</w:t>
      </w:r>
    </w:p>
    <w:p w:rsidR="002230A5" w:rsidRPr="0008157A" w:rsidRDefault="002230A5" w:rsidP="002230A5">
      <w:pPr>
        <w:numPr>
          <w:ilvl w:val="0"/>
          <w:numId w:val="34"/>
        </w:numPr>
        <w:spacing w:line="240" w:lineRule="auto"/>
        <w:jc w:val="left"/>
        <w:rPr>
          <w:rFonts w:ascii="Garamond" w:hAnsi="Garamond"/>
          <w:sz w:val="24"/>
          <w:szCs w:val="24"/>
        </w:rPr>
      </w:pPr>
      <w:proofErr w:type="spellStart"/>
      <w:r w:rsidRPr="0008157A">
        <w:rPr>
          <w:rFonts w:ascii="Garamond" w:hAnsi="Garamond"/>
          <w:sz w:val="24"/>
          <w:szCs w:val="24"/>
        </w:rPr>
        <w:t>Heug</w:t>
      </w:r>
      <w:proofErr w:type="spellEnd"/>
      <w:r w:rsidRPr="0008157A">
        <w:rPr>
          <w:rFonts w:ascii="Garamond" w:hAnsi="Garamond"/>
          <w:sz w:val="24"/>
          <w:szCs w:val="24"/>
        </w:rPr>
        <w:t xml:space="preserve">-Harrison Dissertation Year Fellowship, Full Academic Year, </w:t>
      </w:r>
      <w:r w:rsidRPr="0008157A">
        <w:rPr>
          <w:rFonts w:ascii="Garamond" w:hAnsi="Garamond"/>
          <w:sz w:val="24"/>
          <w:szCs w:val="24"/>
        </w:rPr>
        <w:tab/>
        <w:t xml:space="preserve">   </w:t>
      </w:r>
      <w:r w:rsidRPr="0008157A">
        <w:rPr>
          <w:rFonts w:ascii="Garamond" w:hAnsi="Garamond"/>
          <w:sz w:val="24"/>
          <w:szCs w:val="24"/>
        </w:rPr>
        <w:tab/>
        <w:t xml:space="preserve">    2007-2008</w:t>
      </w:r>
    </w:p>
    <w:p w:rsidR="002230A5" w:rsidRPr="0008157A" w:rsidRDefault="002230A5" w:rsidP="002230A5">
      <w:pPr>
        <w:numPr>
          <w:ilvl w:val="0"/>
          <w:numId w:val="34"/>
        </w:numPr>
        <w:spacing w:line="240" w:lineRule="auto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 xml:space="preserve">Center for International Food and Agricultural Policy travel grant, </w:t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  <w:t xml:space="preserve"> 2005</w:t>
      </w:r>
    </w:p>
    <w:p w:rsidR="002230A5" w:rsidRPr="0008157A" w:rsidRDefault="002230A5" w:rsidP="002230A5">
      <w:pPr>
        <w:numPr>
          <w:ilvl w:val="0"/>
          <w:numId w:val="34"/>
        </w:numPr>
        <w:spacing w:line="240" w:lineRule="auto"/>
        <w:jc w:val="left"/>
        <w:rPr>
          <w:rFonts w:ascii="Garamond" w:hAnsi="Garamond"/>
          <w:sz w:val="24"/>
          <w:szCs w:val="24"/>
        </w:rPr>
      </w:pPr>
      <w:r w:rsidRPr="0008157A">
        <w:rPr>
          <w:rFonts w:ascii="Garamond" w:hAnsi="Garamond"/>
          <w:sz w:val="24"/>
          <w:szCs w:val="24"/>
        </w:rPr>
        <w:t xml:space="preserve">Macarthur Pre-dissertation travel grant, </w:t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</w:r>
      <w:r w:rsidRPr="0008157A">
        <w:rPr>
          <w:rFonts w:ascii="Garamond" w:hAnsi="Garamond"/>
          <w:sz w:val="24"/>
          <w:szCs w:val="24"/>
        </w:rPr>
        <w:tab/>
        <w:t xml:space="preserve"> 2005</w:t>
      </w:r>
    </w:p>
    <w:p w:rsidR="002230A5" w:rsidRPr="0008157A" w:rsidRDefault="002230A5" w:rsidP="002230A5">
      <w:pPr>
        <w:pStyle w:val="Heading2"/>
        <w:numPr>
          <w:ilvl w:val="0"/>
          <w:numId w:val="34"/>
        </w:numPr>
        <w:spacing w:line="240" w:lineRule="auto"/>
        <w:jc w:val="left"/>
        <w:rPr>
          <w:rFonts w:ascii="Garamond" w:hAnsi="Garamond"/>
          <w:b w:val="0"/>
          <w:sz w:val="24"/>
          <w:szCs w:val="24"/>
        </w:rPr>
      </w:pPr>
      <w:r w:rsidRPr="0008157A">
        <w:rPr>
          <w:rFonts w:ascii="Garamond" w:hAnsi="Garamond"/>
          <w:b w:val="0"/>
          <w:bCs/>
          <w:color w:val="000000"/>
          <w:sz w:val="24"/>
          <w:szCs w:val="24"/>
        </w:rPr>
        <w:t>Macarthur</w:t>
      </w:r>
      <w:r w:rsidRPr="0008157A">
        <w:rPr>
          <w:rFonts w:ascii="Garamond" w:hAnsi="Garamond"/>
          <w:b w:val="0"/>
          <w:color w:val="000000"/>
          <w:sz w:val="24"/>
          <w:szCs w:val="24"/>
        </w:rPr>
        <w:t xml:space="preserve"> Interdisciplinary Program on Global Change, Sustainability and Justice</w:t>
      </w:r>
      <w:r w:rsidRPr="0008157A">
        <w:rPr>
          <w:rFonts w:ascii="Garamond" w:hAnsi="Garamond"/>
          <w:b w:val="0"/>
          <w:sz w:val="24"/>
          <w:szCs w:val="24"/>
        </w:rPr>
        <w:t xml:space="preserve"> Graduate Fellowship, Full Academic Year, </w:t>
      </w:r>
      <w:r w:rsidRPr="0008157A">
        <w:rPr>
          <w:rFonts w:ascii="Garamond" w:hAnsi="Garamond"/>
          <w:b w:val="0"/>
          <w:sz w:val="24"/>
          <w:szCs w:val="24"/>
        </w:rPr>
        <w:tab/>
      </w:r>
      <w:r w:rsidRPr="0008157A">
        <w:rPr>
          <w:rFonts w:ascii="Garamond" w:hAnsi="Garamond"/>
          <w:b w:val="0"/>
          <w:sz w:val="24"/>
          <w:szCs w:val="24"/>
        </w:rPr>
        <w:tab/>
      </w:r>
      <w:r w:rsidRPr="0008157A">
        <w:rPr>
          <w:rFonts w:ascii="Garamond" w:hAnsi="Garamond"/>
          <w:b w:val="0"/>
          <w:sz w:val="24"/>
          <w:szCs w:val="24"/>
        </w:rPr>
        <w:tab/>
      </w:r>
      <w:r w:rsidRPr="0008157A">
        <w:rPr>
          <w:rFonts w:ascii="Garamond" w:hAnsi="Garamond"/>
          <w:b w:val="0"/>
          <w:sz w:val="24"/>
          <w:szCs w:val="24"/>
        </w:rPr>
        <w:tab/>
        <w:t xml:space="preserve"> </w:t>
      </w:r>
      <w:r w:rsidRPr="0008157A">
        <w:rPr>
          <w:rFonts w:ascii="Garamond" w:hAnsi="Garamond"/>
          <w:b w:val="0"/>
          <w:sz w:val="24"/>
          <w:szCs w:val="24"/>
        </w:rPr>
        <w:tab/>
      </w:r>
      <w:r w:rsidRPr="0008157A">
        <w:rPr>
          <w:rFonts w:ascii="Garamond" w:hAnsi="Garamond"/>
          <w:b w:val="0"/>
          <w:sz w:val="24"/>
          <w:szCs w:val="24"/>
        </w:rPr>
        <w:tab/>
      </w:r>
      <w:r>
        <w:rPr>
          <w:rFonts w:ascii="Garamond" w:hAnsi="Garamond"/>
          <w:b w:val="0"/>
          <w:sz w:val="24"/>
          <w:szCs w:val="24"/>
        </w:rPr>
        <w:tab/>
      </w:r>
      <w:r w:rsidRPr="0008157A">
        <w:rPr>
          <w:rFonts w:ascii="Garamond" w:hAnsi="Garamond"/>
          <w:b w:val="0"/>
          <w:sz w:val="24"/>
          <w:szCs w:val="24"/>
        </w:rPr>
        <w:t xml:space="preserve">    2003-2004</w:t>
      </w:r>
    </w:p>
    <w:p w:rsidR="002230A5" w:rsidRPr="0008157A" w:rsidRDefault="002230A5" w:rsidP="002230A5">
      <w:pPr>
        <w:pStyle w:val="Heading2"/>
        <w:numPr>
          <w:ilvl w:val="0"/>
          <w:numId w:val="34"/>
        </w:numPr>
        <w:spacing w:line="240" w:lineRule="auto"/>
        <w:jc w:val="left"/>
        <w:rPr>
          <w:rFonts w:ascii="Garamond" w:hAnsi="Garamond"/>
          <w:b w:val="0"/>
          <w:sz w:val="24"/>
          <w:szCs w:val="24"/>
        </w:rPr>
      </w:pPr>
      <w:r w:rsidRPr="0008157A">
        <w:rPr>
          <w:rFonts w:ascii="Garamond" w:hAnsi="Garamond"/>
          <w:b w:val="0"/>
          <w:sz w:val="24"/>
          <w:szCs w:val="24"/>
        </w:rPr>
        <w:t xml:space="preserve">Mickey Leland International Congressional Hunger Fellowship, </w:t>
      </w:r>
      <w:r w:rsidRPr="0008157A">
        <w:rPr>
          <w:rFonts w:ascii="Garamond" w:hAnsi="Garamond"/>
          <w:b w:val="0"/>
          <w:sz w:val="24"/>
          <w:szCs w:val="24"/>
        </w:rPr>
        <w:tab/>
        <w:t xml:space="preserve">    </w:t>
      </w:r>
      <w:r w:rsidRPr="0008157A">
        <w:rPr>
          <w:rFonts w:ascii="Garamond" w:hAnsi="Garamond"/>
          <w:b w:val="0"/>
          <w:sz w:val="24"/>
          <w:szCs w:val="24"/>
        </w:rPr>
        <w:tab/>
      </w:r>
      <w:r>
        <w:rPr>
          <w:rFonts w:ascii="Garamond" w:hAnsi="Garamond"/>
          <w:b w:val="0"/>
          <w:sz w:val="24"/>
          <w:szCs w:val="24"/>
        </w:rPr>
        <w:tab/>
      </w:r>
      <w:r w:rsidRPr="0008157A">
        <w:rPr>
          <w:rFonts w:ascii="Garamond" w:hAnsi="Garamond"/>
          <w:b w:val="0"/>
          <w:sz w:val="24"/>
          <w:szCs w:val="24"/>
        </w:rPr>
        <w:t xml:space="preserve">    2001-2003</w:t>
      </w:r>
    </w:p>
    <w:p w:rsidR="002230A5" w:rsidRPr="0008157A" w:rsidRDefault="002230A5" w:rsidP="002230A5">
      <w:pPr>
        <w:pStyle w:val="Heading2"/>
        <w:numPr>
          <w:ilvl w:val="0"/>
          <w:numId w:val="34"/>
        </w:numPr>
        <w:spacing w:line="240" w:lineRule="auto"/>
        <w:jc w:val="left"/>
        <w:rPr>
          <w:rFonts w:ascii="Garamond" w:hAnsi="Garamond"/>
          <w:b w:val="0"/>
          <w:sz w:val="24"/>
          <w:szCs w:val="24"/>
        </w:rPr>
      </w:pPr>
      <w:r w:rsidRPr="0008157A">
        <w:rPr>
          <w:rFonts w:ascii="Garamond" w:hAnsi="Garamond"/>
          <w:b w:val="0"/>
          <w:sz w:val="24"/>
          <w:szCs w:val="24"/>
        </w:rPr>
        <w:t xml:space="preserve">Michigan State University Agricultural Economics Fellowship, </w:t>
      </w:r>
      <w:r w:rsidRPr="0008157A">
        <w:rPr>
          <w:rFonts w:ascii="Garamond" w:hAnsi="Garamond"/>
          <w:b w:val="0"/>
          <w:sz w:val="24"/>
          <w:szCs w:val="24"/>
        </w:rPr>
        <w:tab/>
        <w:t xml:space="preserve"> </w:t>
      </w:r>
      <w:r w:rsidRPr="0008157A">
        <w:rPr>
          <w:rFonts w:ascii="Garamond" w:hAnsi="Garamond"/>
          <w:b w:val="0"/>
          <w:sz w:val="24"/>
          <w:szCs w:val="24"/>
        </w:rPr>
        <w:tab/>
      </w:r>
      <w:r>
        <w:rPr>
          <w:rFonts w:ascii="Garamond" w:hAnsi="Garamond"/>
          <w:b w:val="0"/>
          <w:sz w:val="24"/>
          <w:szCs w:val="24"/>
        </w:rPr>
        <w:tab/>
      </w:r>
      <w:r w:rsidRPr="0008157A">
        <w:rPr>
          <w:rFonts w:ascii="Garamond" w:hAnsi="Garamond"/>
          <w:b w:val="0"/>
          <w:sz w:val="24"/>
          <w:szCs w:val="24"/>
        </w:rPr>
        <w:t xml:space="preserve"> 1999 – 2001 </w:t>
      </w:r>
    </w:p>
    <w:p w:rsidR="002230A5" w:rsidRPr="0008157A" w:rsidRDefault="002230A5" w:rsidP="002230A5">
      <w:pPr>
        <w:spacing w:line="240" w:lineRule="auto"/>
        <w:rPr>
          <w:rFonts w:ascii="Garamond" w:hAnsi="Garamond"/>
          <w:sz w:val="24"/>
          <w:szCs w:val="24"/>
        </w:rPr>
      </w:pPr>
    </w:p>
    <w:p w:rsidR="002230A5" w:rsidRPr="0008157A" w:rsidRDefault="002230A5" w:rsidP="002230A5">
      <w:pPr>
        <w:pStyle w:val="Heading2"/>
        <w:pBdr>
          <w:bottom w:val="single" w:sz="4" w:space="1" w:color="auto"/>
        </w:pBdr>
        <w:spacing w:line="240" w:lineRule="auto"/>
        <w:rPr>
          <w:rFonts w:ascii="Garamond" w:hAnsi="Garamond"/>
          <w:caps/>
          <w:sz w:val="24"/>
          <w:szCs w:val="24"/>
        </w:rPr>
      </w:pPr>
      <w:r w:rsidRPr="0008157A">
        <w:rPr>
          <w:rFonts w:ascii="Garamond" w:hAnsi="Garamond"/>
          <w:caps/>
          <w:sz w:val="24"/>
          <w:szCs w:val="24"/>
        </w:rPr>
        <w:t>Past Academic Employment</w:t>
      </w:r>
    </w:p>
    <w:p w:rsidR="002230A5" w:rsidRPr="0008157A" w:rsidRDefault="002230A5" w:rsidP="002230A5">
      <w:pPr>
        <w:pStyle w:val="BodyText"/>
        <w:spacing w:line="240" w:lineRule="auto"/>
        <w:rPr>
          <w:rFonts w:ascii="Garamond" w:hAnsi="Garamond"/>
          <w:sz w:val="24"/>
          <w:szCs w:val="24"/>
          <w:u w:val="none"/>
        </w:rPr>
      </w:pPr>
      <w:r w:rsidRPr="0008157A">
        <w:rPr>
          <w:rFonts w:ascii="Garamond" w:hAnsi="Garamond"/>
          <w:sz w:val="24"/>
          <w:szCs w:val="24"/>
          <w:u w:val="none"/>
        </w:rPr>
        <w:t>Visiting Instructor      St. Olaf College, Economics Department</w:t>
      </w:r>
      <w:r w:rsidRPr="0008157A">
        <w:rPr>
          <w:rFonts w:ascii="Garamond" w:hAnsi="Garamond"/>
          <w:sz w:val="24"/>
          <w:szCs w:val="24"/>
          <w:u w:val="none"/>
        </w:rPr>
        <w:tab/>
      </w:r>
      <w:r w:rsidRPr="0008157A">
        <w:rPr>
          <w:rFonts w:ascii="Garamond" w:hAnsi="Garamond"/>
          <w:sz w:val="24"/>
          <w:szCs w:val="24"/>
          <w:u w:val="none"/>
        </w:rPr>
        <w:tab/>
        <w:t xml:space="preserve">           </w:t>
      </w:r>
      <w:r>
        <w:rPr>
          <w:rFonts w:ascii="Garamond" w:hAnsi="Garamond"/>
          <w:sz w:val="24"/>
          <w:szCs w:val="24"/>
          <w:u w:val="none"/>
        </w:rPr>
        <w:t xml:space="preserve"> </w:t>
      </w:r>
      <w:r w:rsidRPr="0008157A">
        <w:rPr>
          <w:rFonts w:ascii="Garamond" w:hAnsi="Garamond"/>
          <w:sz w:val="24"/>
          <w:szCs w:val="24"/>
          <w:u w:val="none"/>
        </w:rPr>
        <w:t xml:space="preserve">  Spring 2008</w:t>
      </w:r>
    </w:p>
    <w:p w:rsidR="002230A5" w:rsidRPr="0008157A" w:rsidRDefault="002230A5" w:rsidP="002230A5">
      <w:pPr>
        <w:pStyle w:val="BodyText"/>
        <w:spacing w:line="240" w:lineRule="auto"/>
        <w:rPr>
          <w:rFonts w:ascii="Garamond" w:hAnsi="Garamond"/>
          <w:sz w:val="24"/>
          <w:szCs w:val="24"/>
          <w:u w:val="none"/>
        </w:rPr>
      </w:pPr>
      <w:r w:rsidRPr="0008157A">
        <w:rPr>
          <w:rFonts w:ascii="Garamond" w:hAnsi="Garamond"/>
          <w:sz w:val="24"/>
          <w:szCs w:val="24"/>
          <w:u w:val="none"/>
        </w:rPr>
        <w:t>Teaching Assistant     University of Minnesota, Applied Economics</w:t>
      </w:r>
      <w:r w:rsidRPr="0008157A">
        <w:rPr>
          <w:rFonts w:ascii="Garamond" w:hAnsi="Garamond"/>
          <w:sz w:val="24"/>
          <w:szCs w:val="24"/>
          <w:u w:val="none"/>
        </w:rPr>
        <w:tab/>
        <w:t xml:space="preserve">              </w:t>
      </w:r>
      <w:r>
        <w:rPr>
          <w:rFonts w:ascii="Garamond" w:hAnsi="Garamond"/>
          <w:sz w:val="24"/>
          <w:szCs w:val="24"/>
          <w:u w:val="none"/>
        </w:rPr>
        <w:tab/>
        <w:t xml:space="preserve">   </w:t>
      </w:r>
      <w:r w:rsidRPr="0008157A">
        <w:rPr>
          <w:rFonts w:ascii="Garamond" w:hAnsi="Garamond"/>
          <w:sz w:val="24"/>
          <w:szCs w:val="24"/>
          <w:u w:val="none"/>
        </w:rPr>
        <w:t xml:space="preserve"> </w:t>
      </w:r>
      <w:r>
        <w:rPr>
          <w:rFonts w:ascii="Garamond" w:hAnsi="Garamond"/>
          <w:sz w:val="24"/>
          <w:szCs w:val="24"/>
          <w:u w:val="none"/>
        </w:rPr>
        <w:t xml:space="preserve"> </w:t>
      </w:r>
      <w:r w:rsidRPr="0008157A">
        <w:rPr>
          <w:rFonts w:ascii="Garamond" w:hAnsi="Garamond"/>
          <w:sz w:val="24"/>
          <w:szCs w:val="24"/>
          <w:u w:val="none"/>
        </w:rPr>
        <w:t xml:space="preserve">  Fall 2006</w:t>
      </w:r>
    </w:p>
    <w:p w:rsidR="002230A5" w:rsidRPr="0008157A" w:rsidRDefault="002230A5" w:rsidP="002230A5">
      <w:pPr>
        <w:pStyle w:val="BodyText"/>
        <w:spacing w:line="240" w:lineRule="auto"/>
        <w:rPr>
          <w:rFonts w:ascii="Garamond" w:hAnsi="Garamond"/>
          <w:sz w:val="24"/>
          <w:szCs w:val="24"/>
          <w:u w:val="none"/>
        </w:rPr>
      </w:pPr>
      <w:r w:rsidRPr="0008157A">
        <w:rPr>
          <w:rFonts w:ascii="Garamond" w:hAnsi="Garamond"/>
          <w:sz w:val="24"/>
          <w:szCs w:val="24"/>
          <w:u w:val="none"/>
        </w:rPr>
        <w:t xml:space="preserve">Teaching Assistant     Michigan State University, Agricultural Economics              </w:t>
      </w:r>
      <w:r>
        <w:rPr>
          <w:rFonts w:ascii="Garamond" w:hAnsi="Garamond"/>
          <w:sz w:val="24"/>
          <w:szCs w:val="24"/>
          <w:u w:val="none"/>
        </w:rPr>
        <w:tab/>
        <w:t xml:space="preserve">   </w:t>
      </w:r>
      <w:r w:rsidRPr="0008157A">
        <w:rPr>
          <w:rFonts w:ascii="Garamond" w:hAnsi="Garamond"/>
          <w:sz w:val="24"/>
          <w:szCs w:val="24"/>
          <w:u w:val="none"/>
        </w:rPr>
        <w:t xml:space="preserve">   </w:t>
      </w:r>
      <w:r>
        <w:rPr>
          <w:rFonts w:ascii="Garamond" w:hAnsi="Garamond"/>
          <w:sz w:val="24"/>
          <w:szCs w:val="24"/>
          <w:u w:val="none"/>
        </w:rPr>
        <w:t xml:space="preserve"> </w:t>
      </w:r>
      <w:r w:rsidRPr="0008157A">
        <w:rPr>
          <w:rFonts w:ascii="Garamond" w:hAnsi="Garamond"/>
          <w:sz w:val="24"/>
          <w:szCs w:val="24"/>
          <w:u w:val="none"/>
        </w:rPr>
        <w:t>Fall 2000</w:t>
      </w:r>
    </w:p>
    <w:p w:rsidR="002230A5" w:rsidRPr="0008157A" w:rsidRDefault="002230A5" w:rsidP="002230A5">
      <w:pPr>
        <w:pStyle w:val="BodyText"/>
        <w:spacing w:line="240" w:lineRule="auto"/>
        <w:rPr>
          <w:rFonts w:ascii="Garamond" w:hAnsi="Garamond"/>
          <w:sz w:val="24"/>
          <w:szCs w:val="24"/>
          <w:u w:val="none"/>
        </w:rPr>
      </w:pPr>
      <w:r w:rsidRPr="0008157A">
        <w:rPr>
          <w:rFonts w:ascii="Garamond" w:hAnsi="Garamond"/>
          <w:sz w:val="24"/>
          <w:szCs w:val="24"/>
          <w:u w:val="none"/>
        </w:rPr>
        <w:t xml:space="preserve">Teaching Assistant </w:t>
      </w:r>
      <w:r w:rsidRPr="0008157A">
        <w:rPr>
          <w:rFonts w:ascii="Garamond" w:hAnsi="Garamond"/>
          <w:sz w:val="24"/>
          <w:szCs w:val="24"/>
          <w:u w:val="none"/>
        </w:rPr>
        <w:tab/>
        <w:t>University of Vermont, Environmental Studies</w:t>
      </w:r>
      <w:r w:rsidRPr="0008157A">
        <w:rPr>
          <w:rFonts w:ascii="Garamond" w:hAnsi="Garamond"/>
          <w:sz w:val="24"/>
          <w:szCs w:val="24"/>
          <w:u w:val="none"/>
        </w:rPr>
        <w:tab/>
        <w:t xml:space="preserve">   </w:t>
      </w:r>
      <w:r w:rsidRPr="0008157A">
        <w:rPr>
          <w:rFonts w:ascii="Garamond" w:hAnsi="Garamond"/>
          <w:sz w:val="24"/>
          <w:szCs w:val="24"/>
          <w:u w:val="none"/>
        </w:rPr>
        <w:tab/>
      </w:r>
      <w:r>
        <w:rPr>
          <w:rFonts w:ascii="Garamond" w:hAnsi="Garamond"/>
          <w:sz w:val="24"/>
          <w:szCs w:val="24"/>
          <w:u w:val="none"/>
        </w:rPr>
        <w:t xml:space="preserve">  </w:t>
      </w:r>
      <w:r w:rsidRPr="0008157A">
        <w:rPr>
          <w:rFonts w:ascii="Garamond" w:hAnsi="Garamond"/>
          <w:sz w:val="24"/>
          <w:szCs w:val="24"/>
          <w:u w:val="none"/>
        </w:rPr>
        <w:t xml:space="preserve"> Spring 1997</w:t>
      </w:r>
    </w:p>
    <w:p w:rsidR="002230A5" w:rsidRPr="0008157A" w:rsidRDefault="002230A5" w:rsidP="002230A5">
      <w:pPr>
        <w:pBdr>
          <w:bottom w:val="single" w:sz="4" w:space="1" w:color="auto"/>
        </w:pBdr>
        <w:spacing w:line="240" w:lineRule="auto"/>
        <w:rPr>
          <w:rFonts w:ascii="Garamond" w:hAnsi="Garamond"/>
          <w:b/>
          <w:smallCaps/>
          <w:sz w:val="24"/>
          <w:szCs w:val="24"/>
        </w:rPr>
      </w:pPr>
    </w:p>
    <w:p w:rsidR="000A2EF9" w:rsidRPr="0008157A" w:rsidRDefault="00594EA2" w:rsidP="000A2EF9">
      <w:pPr>
        <w:pStyle w:val="NormalWeb"/>
        <w:ind w:left="810" w:hanging="810"/>
        <w:rPr>
          <w:rFonts w:ascii="Garamond" w:hAnsi="Garamond"/>
          <w:b/>
          <w:caps/>
        </w:rPr>
      </w:pPr>
      <w:r w:rsidRPr="0008157A">
        <w:rPr>
          <w:rFonts w:ascii="Garamond" w:hAnsi="Garamond"/>
          <w:b/>
          <w:caps/>
        </w:rPr>
        <w:t xml:space="preserve">Language Ability </w:t>
      </w:r>
    </w:p>
    <w:p w:rsidR="00594EA2" w:rsidRPr="0008157A" w:rsidRDefault="00594EA2" w:rsidP="000A2EF9">
      <w:pPr>
        <w:pStyle w:val="NormalWeb"/>
        <w:ind w:left="810" w:hanging="810"/>
        <w:rPr>
          <w:rFonts w:ascii="Garamond" w:hAnsi="Garamond"/>
          <w:b/>
          <w:caps/>
        </w:rPr>
      </w:pPr>
      <w:r w:rsidRPr="0008157A">
        <w:rPr>
          <w:rFonts w:ascii="Garamond" w:hAnsi="Garamond"/>
        </w:rPr>
        <w:t>English (native speaker), Spanish (fluent), French (basic)</w:t>
      </w:r>
    </w:p>
    <w:p w:rsidR="009F66F2" w:rsidRPr="0008157A" w:rsidRDefault="00594EA2" w:rsidP="00594EA2">
      <w:pPr>
        <w:pStyle w:val="BodyTextIndent"/>
        <w:spacing w:line="240" w:lineRule="auto"/>
        <w:ind w:left="0"/>
        <w:rPr>
          <w:rFonts w:ascii="Garamond" w:hAnsi="Garamond"/>
          <w:b/>
          <w:smallCaps/>
          <w:sz w:val="24"/>
          <w:szCs w:val="24"/>
        </w:rPr>
      </w:pPr>
      <w:r w:rsidRPr="0008157A">
        <w:rPr>
          <w:rFonts w:ascii="Garamond" w:hAnsi="Garamond"/>
          <w:b/>
          <w:caps/>
          <w:sz w:val="24"/>
          <w:szCs w:val="24"/>
        </w:rPr>
        <w:t>Statistical Packages</w:t>
      </w:r>
      <w:r w:rsidR="00D87574" w:rsidRPr="0008157A">
        <w:rPr>
          <w:rFonts w:ascii="Garamond" w:hAnsi="Garamond"/>
          <w:b/>
          <w:smallCaps/>
          <w:sz w:val="24"/>
          <w:szCs w:val="24"/>
        </w:rPr>
        <w:t xml:space="preserve">:  </w:t>
      </w:r>
      <w:r w:rsidR="00182EF6" w:rsidRPr="0008157A">
        <w:rPr>
          <w:rFonts w:ascii="Garamond" w:hAnsi="Garamond"/>
          <w:sz w:val="24"/>
          <w:szCs w:val="24"/>
        </w:rPr>
        <w:t>Stata, SAS</w:t>
      </w:r>
    </w:p>
    <w:sectPr w:rsidR="009F66F2" w:rsidRPr="0008157A" w:rsidSect="00594EA2">
      <w:headerReference w:type="default" r:id="rId11"/>
      <w:footerReference w:type="even" r:id="rId12"/>
      <w:footerReference w:type="default" r:id="rId13"/>
      <w:pgSz w:w="12240" w:h="15840"/>
      <w:pgMar w:top="1008" w:right="1584" w:bottom="1008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DA8" w:rsidRDefault="001B5DA8">
      <w:r>
        <w:separator/>
      </w:r>
    </w:p>
  </w:endnote>
  <w:endnote w:type="continuationSeparator" w:id="0">
    <w:p w:rsidR="001B5DA8" w:rsidRDefault="001B5D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779C" w:rsidRDefault="00FF2AC5" w:rsidP="00594EA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38779C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8779C" w:rsidRDefault="0038779C" w:rsidP="00594EA2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779C" w:rsidRDefault="00FF2AC5" w:rsidP="00594EA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38779C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B5440">
      <w:rPr>
        <w:rStyle w:val="PageNumber"/>
        <w:noProof/>
      </w:rPr>
      <w:t>1</w:t>
    </w:r>
    <w:r>
      <w:rPr>
        <w:rStyle w:val="PageNumber"/>
      </w:rPr>
      <w:fldChar w:fldCharType="end"/>
    </w:r>
  </w:p>
  <w:p w:rsidR="0038779C" w:rsidRDefault="0038779C" w:rsidP="00594EA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DA8" w:rsidRDefault="001B5DA8">
      <w:r>
        <w:separator/>
      </w:r>
    </w:p>
  </w:footnote>
  <w:footnote w:type="continuationSeparator" w:id="0">
    <w:p w:rsidR="001B5DA8" w:rsidRDefault="001B5DA8">
      <w:r>
        <w:continuationSeparator/>
      </w:r>
    </w:p>
  </w:footnote>
  <w:footnote w:id="1">
    <w:p w:rsidR="0058798C" w:rsidRDefault="0058798C">
      <w:pPr>
        <w:pStyle w:val="FootnoteText"/>
      </w:pPr>
      <w:r>
        <w:rPr>
          <w:rStyle w:val="FootnoteReference"/>
        </w:rPr>
        <w:footnoteRef/>
      </w:r>
      <w:r>
        <w:t xml:space="preserve"> * denotes a collaboration with a Macalester student.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4A2D" w:rsidRDefault="00504A2D" w:rsidP="00B2184C">
    <w:pPr>
      <w:pStyle w:val="Header"/>
      <w:jc w:val="right"/>
    </w:pPr>
    <w:r>
      <w:t xml:space="preserve">Updated: </w:t>
    </w:r>
    <w:r w:rsidR="00A974BD">
      <w:t>August</w:t>
    </w:r>
    <w:r w:rsidR="00B21C4F">
      <w:t xml:space="preserve"> </w:t>
    </w:r>
    <w:r>
      <w:t>2017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91DB1"/>
    <w:multiLevelType w:val="multilevel"/>
    <w:tmpl w:val="3346831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7C5472"/>
    <w:multiLevelType w:val="hybridMultilevel"/>
    <w:tmpl w:val="BAF6088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04055D0C"/>
    <w:multiLevelType w:val="hybridMultilevel"/>
    <w:tmpl w:val="CD5AA35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0A9071EF"/>
    <w:multiLevelType w:val="multilevel"/>
    <w:tmpl w:val="49A47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EAC0156"/>
    <w:multiLevelType w:val="singleLevel"/>
    <w:tmpl w:val="F718F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5">
    <w:nsid w:val="11291637"/>
    <w:multiLevelType w:val="singleLevel"/>
    <w:tmpl w:val="F718F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6">
    <w:nsid w:val="113F5A01"/>
    <w:multiLevelType w:val="hybridMultilevel"/>
    <w:tmpl w:val="FF94714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16DC318F"/>
    <w:multiLevelType w:val="singleLevel"/>
    <w:tmpl w:val="F718F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8">
    <w:nsid w:val="17EC6C99"/>
    <w:multiLevelType w:val="singleLevel"/>
    <w:tmpl w:val="F718F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9">
    <w:nsid w:val="184D03B4"/>
    <w:multiLevelType w:val="hybridMultilevel"/>
    <w:tmpl w:val="87A6916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1B2F7FAC"/>
    <w:multiLevelType w:val="hybridMultilevel"/>
    <w:tmpl w:val="A0D21C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2F55A60"/>
    <w:multiLevelType w:val="hybridMultilevel"/>
    <w:tmpl w:val="D7960EE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24D542BC"/>
    <w:multiLevelType w:val="hybridMultilevel"/>
    <w:tmpl w:val="8DF4411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>
    <w:nsid w:val="25AA313C"/>
    <w:multiLevelType w:val="hybridMultilevel"/>
    <w:tmpl w:val="2BAA70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0E4B92"/>
    <w:multiLevelType w:val="hybridMultilevel"/>
    <w:tmpl w:val="A416833A"/>
    <w:lvl w:ilvl="0" w:tplc="04090001">
      <w:start w:val="1"/>
      <w:numFmt w:val="bullet"/>
      <w:lvlText w:val=""/>
      <w:lvlJc w:val="left"/>
      <w:pPr>
        <w:tabs>
          <w:tab w:val="num" w:pos="1790"/>
        </w:tabs>
        <w:ind w:left="17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10"/>
        </w:tabs>
        <w:ind w:left="251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30"/>
        </w:tabs>
        <w:ind w:left="3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50"/>
        </w:tabs>
        <w:ind w:left="3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70"/>
        </w:tabs>
        <w:ind w:left="467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90"/>
        </w:tabs>
        <w:ind w:left="5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10"/>
        </w:tabs>
        <w:ind w:left="6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30"/>
        </w:tabs>
        <w:ind w:left="683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50"/>
        </w:tabs>
        <w:ind w:left="7550" w:hanging="360"/>
      </w:pPr>
      <w:rPr>
        <w:rFonts w:ascii="Wingdings" w:hAnsi="Wingdings" w:hint="default"/>
      </w:rPr>
    </w:lvl>
  </w:abstractNum>
  <w:abstractNum w:abstractNumId="15">
    <w:nsid w:val="29974239"/>
    <w:multiLevelType w:val="hybridMultilevel"/>
    <w:tmpl w:val="41327E3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6">
    <w:nsid w:val="2C102BC9"/>
    <w:multiLevelType w:val="hybridMultilevel"/>
    <w:tmpl w:val="0D7479B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>
    <w:nsid w:val="333A0225"/>
    <w:multiLevelType w:val="hybridMultilevel"/>
    <w:tmpl w:val="EA5083E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>
    <w:nsid w:val="386123DD"/>
    <w:multiLevelType w:val="hybridMultilevel"/>
    <w:tmpl w:val="3346831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A922E29"/>
    <w:multiLevelType w:val="hybridMultilevel"/>
    <w:tmpl w:val="49A471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D4F2FB7"/>
    <w:multiLevelType w:val="hybridMultilevel"/>
    <w:tmpl w:val="9AE024E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1">
    <w:nsid w:val="3F154C32"/>
    <w:multiLevelType w:val="hybridMultilevel"/>
    <w:tmpl w:val="D5ACB7D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401366B7"/>
    <w:multiLevelType w:val="hybridMultilevel"/>
    <w:tmpl w:val="7A6042C6"/>
    <w:lvl w:ilvl="0" w:tplc="0D4A210A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7066FB0"/>
    <w:multiLevelType w:val="hybridMultilevel"/>
    <w:tmpl w:val="03BC7CCA"/>
    <w:lvl w:ilvl="0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4">
    <w:nsid w:val="4B716769"/>
    <w:multiLevelType w:val="hybridMultilevel"/>
    <w:tmpl w:val="D40C759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5">
    <w:nsid w:val="5B4A7D3D"/>
    <w:multiLevelType w:val="hybridMultilevel"/>
    <w:tmpl w:val="9E4EA81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6">
    <w:nsid w:val="5B8A7566"/>
    <w:multiLevelType w:val="hybridMultilevel"/>
    <w:tmpl w:val="3092CB40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>
    <w:nsid w:val="5ECC7E3B"/>
    <w:multiLevelType w:val="singleLevel"/>
    <w:tmpl w:val="F718F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28">
    <w:nsid w:val="5FA90F35"/>
    <w:multiLevelType w:val="singleLevel"/>
    <w:tmpl w:val="F718F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29">
    <w:nsid w:val="6CCF004F"/>
    <w:multiLevelType w:val="singleLevel"/>
    <w:tmpl w:val="66C2A08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30">
    <w:nsid w:val="701C2476"/>
    <w:multiLevelType w:val="singleLevel"/>
    <w:tmpl w:val="F718F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31">
    <w:nsid w:val="726B4078"/>
    <w:multiLevelType w:val="singleLevel"/>
    <w:tmpl w:val="F718F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32">
    <w:nsid w:val="74D60CE0"/>
    <w:multiLevelType w:val="singleLevel"/>
    <w:tmpl w:val="F718F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33">
    <w:nsid w:val="755057A8"/>
    <w:multiLevelType w:val="hybridMultilevel"/>
    <w:tmpl w:val="20A6F32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4">
    <w:nsid w:val="765F79C7"/>
    <w:multiLevelType w:val="singleLevel"/>
    <w:tmpl w:val="F718F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35">
    <w:nsid w:val="76C07C2C"/>
    <w:multiLevelType w:val="singleLevel"/>
    <w:tmpl w:val="66C2A08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36">
    <w:nsid w:val="7714007E"/>
    <w:multiLevelType w:val="hybridMultilevel"/>
    <w:tmpl w:val="0494200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77247840"/>
    <w:multiLevelType w:val="hybridMultilevel"/>
    <w:tmpl w:val="FB8E2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7414BCA"/>
    <w:multiLevelType w:val="hybridMultilevel"/>
    <w:tmpl w:val="A69C2274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9">
    <w:nsid w:val="79201BC2"/>
    <w:multiLevelType w:val="hybridMultilevel"/>
    <w:tmpl w:val="0E46E12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0">
    <w:nsid w:val="7A4A4DD4"/>
    <w:multiLevelType w:val="singleLevel"/>
    <w:tmpl w:val="F718F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41">
    <w:nsid w:val="7B8F7A75"/>
    <w:multiLevelType w:val="hybridMultilevel"/>
    <w:tmpl w:val="34E6B5AE"/>
    <w:lvl w:ilvl="0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20"/>
        </w:tabs>
        <w:ind w:left="702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40"/>
        </w:tabs>
        <w:ind w:left="7740" w:hanging="360"/>
      </w:pPr>
      <w:rPr>
        <w:rFonts w:ascii="Wingdings" w:hAnsi="Wingdings" w:hint="default"/>
      </w:rPr>
    </w:lvl>
  </w:abstractNum>
  <w:abstractNum w:abstractNumId="42">
    <w:nsid w:val="7F803074"/>
    <w:multiLevelType w:val="singleLevel"/>
    <w:tmpl w:val="F718F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num w:numId="1">
    <w:abstractNumId w:val="29"/>
  </w:num>
  <w:num w:numId="2">
    <w:abstractNumId w:val="35"/>
  </w:num>
  <w:num w:numId="3">
    <w:abstractNumId w:val="30"/>
  </w:num>
  <w:num w:numId="4">
    <w:abstractNumId w:val="31"/>
  </w:num>
  <w:num w:numId="5">
    <w:abstractNumId w:val="42"/>
  </w:num>
  <w:num w:numId="6">
    <w:abstractNumId w:val="4"/>
  </w:num>
  <w:num w:numId="7">
    <w:abstractNumId w:val="32"/>
  </w:num>
  <w:num w:numId="8">
    <w:abstractNumId w:val="7"/>
  </w:num>
  <w:num w:numId="9">
    <w:abstractNumId w:val="34"/>
  </w:num>
  <w:num w:numId="10">
    <w:abstractNumId w:val="5"/>
  </w:num>
  <w:num w:numId="11">
    <w:abstractNumId w:val="27"/>
  </w:num>
  <w:num w:numId="12">
    <w:abstractNumId w:val="28"/>
  </w:num>
  <w:num w:numId="13">
    <w:abstractNumId w:val="8"/>
  </w:num>
  <w:num w:numId="14">
    <w:abstractNumId w:val="40"/>
  </w:num>
  <w:num w:numId="15">
    <w:abstractNumId w:val="16"/>
  </w:num>
  <w:num w:numId="16">
    <w:abstractNumId w:val="39"/>
  </w:num>
  <w:num w:numId="17">
    <w:abstractNumId w:val="1"/>
  </w:num>
  <w:num w:numId="18">
    <w:abstractNumId w:val="9"/>
  </w:num>
  <w:num w:numId="19">
    <w:abstractNumId w:val="14"/>
  </w:num>
  <w:num w:numId="20">
    <w:abstractNumId w:val="6"/>
  </w:num>
  <w:num w:numId="21">
    <w:abstractNumId w:val="24"/>
  </w:num>
  <w:num w:numId="22">
    <w:abstractNumId w:val="20"/>
  </w:num>
  <w:num w:numId="23">
    <w:abstractNumId w:val="33"/>
  </w:num>
  <w:num w:numId="24">
    <w:abstractNumId w:val="25"/>
  </w:num>
  <w:num w:numId="25">
    <w:abstractNumId w:val="2"/>
  </w:num>
  <w:num w:numId="26">
    <w:abstractNumId w:val="12"/>
  </w:num>
  <w:num w:numId="27">
    <w:abstractNumId w:val="19"/>
  </w:num>
  <w:num w:numId="28">
    <w:abstractNumId w:val="3"/>
  </w:num>
  <w:num w:numId="29">
    <w:abstractNumId w:val="18"/>
  </w:num>
  <w:num w:numId="30">
    <w:abstractNumId w:val="0"/>
  </w:num>
  <w:num w:numId="31">
    <w:abstractNumId w:val="22"/>
  </w:num>
  <w:num w:numId="32">
    <w:abstractNumId w:val="23"/>
  </w:num>
  <w:num w:numId="33">
    <w:abstractNumId w:val="38"/>
  </w:num>
  <w:num w:numId="34">
    <w:abstractNumId w:val="26"/>
  </w:num>
  <w:num w:numId="35">
    <w:abstractNumId w:val="15"/>
  </w:num>
  <w:num w:numId="36">
    <w:abstractNumId w:val="21"/>
  </w:num>
  <w:num w:numId="37">
    <w:abstractNumId w:val="17"/>
  </w:num>
  <w:num w:numId="38">
    <w:abstractNumId w:val="41"/>
  </w:num>
  <w:num w:numId="39">
    <w:abstractNumId w:val="11"/>
  </w:num>
  <w:num w:numId="40">
    <w:abstractNumId w:val="36"/>
  </w:num>
  <w:num w:numId="41">
    <w:abstractNumId w:val="10"/>
  </w:num>
  <w:num w:numId="42">
    <w:abstractNumId w:val="13"/>
  </w:num>
  <w:num w:numId="43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0E0"/>
    <w:rsid w:val="00002386"/>
    <w:rsid w:val="0001229E"/>
    <w:rsid w:val="00012526"/>
    <w:rsid w:val="00013F38"/>
    <w:rsid w:val="000201E5"/>
    <w:rsid w:val="00057C1B"/>
    <w:rsid w:val="00060594"/>
    <w:rsid w:val="00060BA9"/>
    <w:rsid w:val="000677D1"/>
    <w:rsid w:val="0008157A"/>
    <w:rsid w:val="000901A8"/>
    <w:rsid w:val="00096194"/>
    <w:rsid w:val="000A2EF9"/>
    <w:rsid w:val="000A323C"/>
    <w:rsid w:val="000A38A5"/>
    <w:rsid w:val="000B0C11"/>
    <w:rsid w:val="000B3D32"/>
    <w:rsid w:val="000B7952"/>
    <w:rsid w:val="000D1EA3"/>
    <w:rsid w:val="000D5FF5"/>
    <w:rsid w:val="000D791B"/>
    <w:rsid w:val="000E0644"/>
    <w:rsid w:val="00125E5F"/>
    <w:rsid w:val="001329D4"/>
    <w:rsid w:val="0013450B"/>
    <w:rsid w:val="00136CA6"/>
    <w:rsid w:val="00147E5D"/>
    <w:rsid w:val="001643F4"/>
    <w:rsid w:val="00170197"/>
    <w:rsid w:val="00171C8F"/>
    <w:rsid w:val="00182EF6"/>
    <w:rsid w:val="001909E6"/>
    <w:rsid w:val="001B5DA8"/>
    <w:rsid w:val="001C6BD3"/>
    <w:rsid w:val="001E6F0D"/>
    <w:rsid w:val="001F346B"/>
    <w:rsid w:val="00200737"/>
    <w:rsid w:val="002230A5"/>
    <w:rsid w:val="00233590"/>
    <w:rsid w:val="00235920"/>
    <w:rsid w:val="00240AA8"/>
    <w:rsid w:val="00261DD0"/>
    <w:rsid w:val="002641B4"/>
    <w:rsid w:val="002A00E0"/>
    <w:rsid w:val="002A3F7F"/>
    <w:rsid w:val="002B23FE"/>
    <w:rsid w:val="002C0270"/>
    <w:rsid w:val="002C24D3"/>
    <w:rsid w:val="002F28FB"/>
    <w:rsid w:val="0030655F"/>
    <w:rsid w:val="00313C8F"/>
    <w:rsid w:val="00315F1D"/>
    <w:rsid w:val="00316D6C"/>
    <w:rsid w:val="003174FC"/>
    <w:rsid w:val="00360BC6"/>
    <w:rsid w:val="00363AA9"/>
    <w:rsid w:val="00372898"/>
    <w:rsid w:val="00377C63"/>
    <w:rsid w:val="00382690"/>
    <w:rsid w:val="0038779C"/>
    <w:rsid w:val="00394A65"/>
    <w:rsid w:val="003A1568"/>
    <w:rsid w:val="003A7AD5"/>
    <w:rsid w:val="003B1009"/>
    <w:rsid w:val="003B401E"/>
    <w:rsid w:val="003B4BBA"/>
    <w:rsid w:val="003D4728"/>
    <w:rsid w:val="003F32F5"/>
    <w:rsid w:val="00401C5C"/>
    <w:rsid w:val="004212D0"/>
    <w:rsid w:val="004222D2"/>
    <w:rsid w:val="0043114E"/>
    <w:rsid w:val="00462888"/>
    <w:rsid w:val="0046528E"/>
    <w:rsid w:val="00465EC6"/>
    <w:rsid w:val="004760DF"/>
    <w:rsid w:val="0048354E"/>
    <w:rsid w:val="00491EB0"/>
    <w:rsid w:val="004A1ACE"/>
    <w:rsid w:val="004B4748"/>
    <w:rsid w:val="004D3A67"/>
    <w:rsid w:val="004E6732"/>
    <w:rsid w:val="00504A2D"/>
    <w:rsid w:val="00506442"/>
    <w:rsid w:val="00527C49"/>
    <w:rsid w:val="00537FA8"/>
    <w:rsid w:val="00541E04"/>
    <w:rsid w:val="005425F7"/>
    <w:rsid w:val="00550748"/>
    <w:rsid w:val="00574F4B"/>
    <w:rsid w:val="00581265"/>
    <w:rsid w:val="005840C7"/>
    <w:rsid w:val="0058798C"/>
    <w:rsid w:val="005944E2"/>
    <w:rsid w:val="00594EA2"/>
    <w:rsid w:val="005C00B4"/>
    <w:rsid w:val="005C0619"/>
    <w:rsid w:val="005C5B00"/>
    <w:rsid w:val="005D183A"/>
    <w:rsid w:val="005E4150"/>
    <w:rsid w:val="005E762D"/>
    <w:rsid w:val="0060187B"/>
    <w:rsid w:val="006023DF"/>
    <w:rsid w:val="00617911"/>
    <w:rsid w:val="0062487F"/>
    <w:rsid w:val="0063331A"/>
    <w:rsid w:val="006458BA"/>
    <w:rsid w:val="00654661"/>
    <w:rsid w:val="0067186D"/>
    <w:rsid w:val="00682085"/>
    <w:rsid w:val="006A1EA6"/>
    <w:rsid w:val="006F14E1"/>
    <w:rsid w:val="00706726"/>
    <w:rsid w:val="0072775A"/>
    <w:rsid w:val="00727F15"/>
    <w:rsid w:val="00734364"/>
    <w:rsid w:val="00742174"/>
    <w:rsid w:val="00744310"/>
    <w:rsid w:val="00756BA6"/>
    <w:rsid w:val="00757C48"/>
    <w:rsid w:val="00772A13"/>
    <w:rsid w:val="0078295C"/>
    <w:rsid w:val="00783AAC"/>
    <w:rsid w:val="007911D4"/>
    <w:rsid w:val="00792943"/>
    <w:rsid w:val="007B00A2"/>
    <w:rsid w:val="007B6D46"/>
    <w:rsid w:val="007F4ACA"/>
    <w:rsid w:val="0080028E"/>
    <w:rsid w:val="00800743"/>
    <w:rsid w:val="00804EF7"/>
    <w:rsid w:val="008174F4"/>
    <w:rsid w:val="00831F8E"/>
    <w:rsid w:val="00840312"/>
    <w:rsid w:val="008452A6"/>
    <w:rsid w:val="00852E34"/>
    <w:rsid w:val="00862633"/>
    <w:rsid w:val="0087062C"/>
    <w:rsid w:val="00871E09"/>
    <w:rsid w:val="00877034"/>
    <w:rsid w:val="00880793"/>
    <w:rsid w:val="00883E52"/>
    <w:rsid w:val="008A3556"/>
    <w:rsid w:val="008B3207"/>
    <w:rsid w:val="008B7E60"/>
    <w:rsid w:val="008C5231"/>
    <w:rsid w:val="008C58ED"/>
    <w:rsid w:val="008D4C95"/>
    <w:rsid w:val="00905162"/>
    <w:rsid w:val="009113ED"/>
    <w:rsid w:val="009170FD"/>
    <w:rsid w:val="00917C02"/>
    <w:rsid w:val="009220DC"/>
    <w:rsid w:val="009252B0"/>
    <w:rsid w:val="00947FFA"/>
    <w:rsid w:val="00963CAF"/>
    <w:rsid w:val="00982A1E"/>
    <w:rsid w:val="009853D9"/>
    <w:rsid w:val="0099023F"/>
    <w:rsid w:val="00991B64"/>
    <w:rsid w:val="009B4038"/>
    <w:rsid w:val="009B6AE2"/>
    <w:rsid w:val="009C39B1"/>
    <w:rsid w:val="009C6A00"/>
    <w:rsid w:val="009C703D"/>
    <w:rsid w:val="009D5B08"/>
    <w:rsid w:val="009E0940"/>
    <w:rsid w:val="009F66F2"/>
    <w:rsid w:val="00A0612F"/>
    <w:rsid w:val="00A061EC"/>
    <w:rsid w:val="00A064A6"/>
    <w:rsid w:val="00A21DF4"/>
    <w:rsid w:val="00A22C11"/>
    <w:rsid w:val="00A23CA8"/>
    <w:rsid w:val="00A34772"/>
    <w:rsid w:val="00A62E95"/>
    <w:rsid w:val="00A71501"/>
    <w:rsid w:val="00A832DF"/>
    <w:rsid w:val="00A924F6"/>
    <w:rsid w:val="00A974BD"/>
    <w:rsid w:val="00AA2025"/>
    <w:rsid w:val="00AB4712"/>
    <w:rsid w:val="00AD41E2"/>
    <w:rsid w:val="00AD4298"/>
    <w:rsid w:val="00AD5435"/>
    <w:rsid w:val="00AD6BDE"/>
    <w:rsid w:val="00AE0B3E"/>
    <w:rsid w:val="00AF48B8"/>
    <w:rsid w:val="00B2184C"/>
    <w:rsid w:val="00B21C4F"/>
    <w:rsid w:val="00B25D9F"/>
    <w:rsid w:val="00B4311F"/>
    <w:rsid w:val="00B43252"/>
    <w:rsid w:val="00B43446"/>
    <w:rsid w:val="00B44CC3"/>
    <w:rsid w:val="00B6061D"/>
    <w:rsid w:val="00B63B10"/>
    <w:rsid w:val="00B709DF"/>
    <w:rsid w:val="00B75FCB"/>
    <w:rsid w:val="00B76E0F"/>
    <w:rsid w:val="00B83B14"/>
    <w:rsid w:val="00B847EA"/>
    <w:rsid w:val="00B9650A"/>
    <w:rsid w:val="00BA3C99"/>
    <w:rsid w:val="00BB0F4F"/>
    <w:rsid w:val="00BB5110"/>
    <w:rsid w:val="00BB5440"/>
    <w:rsid w:val="00BC10DA"/>
    <w:rsid w:val="00BC19C0"/>
    <w:rsid w:val="00BC698D"/>
    <w:rsid w:val="00BE150B"/>
    <w:rsid w:val="00BE7DC5"/>
    <w:rsid w:val="00BF108A"/>
    <w:rsid w:val="00C112EE"/>
    <w:rsid w:val="00C154A8"/>
    <w:rsid w:val="00C21B7F"/>
    <w:rsid w:val="00C47EB6"/>
    <w:rsid w:val="00C555A6"/>
    <w:rsid w:val="00C74BCC"/>
    <w:rsid w:val="00C76E9C"/>
    <w:rsid w:val="00C80DB0"/>
    <w:rsid w:val="00C84A93"/>
    <w:rsid w:val="00CA1FC1"/>
    <w:rsid w:val="00CB09DC"/>
    <w:rsid w:val="00CB5554"/>
    <w:rsid w:val="00CB73F7"/>
    <w:rsid w:val="00CD3EB5"/>
    <w:rsid w:val="00CE0C35"/>
    <w:rsid w:val="00CE67A5"/>
    <w:rsid w:val="00D012B3"/>
    <w:rsid w:val="00D0648B"/>
    <w:rsid w:val="00D0688F"/>
    <w:rsid w:val="00D142FD"/>
    <w:rsid w:val="00D16C82"/>
    <w:rsid w:val="00D25822"/>
    <w:rsid w:val="00D35D68"/>
    <w:rsid w:val="00D3651C"/>
    <w:rsid w:val="00D41584"/>
    <w:rsid w:val="00D4435B"/>
    <w:rsid w:val="00D632F1"/>
    <w:rsid w:val="00D657B1"/>
    <w:rsid w:val="00D662E0"/>
    <w:rsid w:val="00D80179"/>
    <w:rsid w:val="00D80D00"/>
    <w:rsid w:val="00D86AA3"/>
    <w:rsid w:val="00D87574"/>
    <w:rsid w:val="00D944B4"/>
    <w:rsid w:val="00DB1232"/>
    <w:rsid w:val="00DB17E3"/>
    <w:rsid w:val="00DE0EBD"/>
    <w:rsid w:val="00DE79B1"/>
    <w:rsid w:val="00E04801"/>
    <w:rsid w:val="00E06591"/>
    <w:rsid w:val="00E072F4"/>
    <w:rsid w:val="00E169A7"/>
    <w:rsid w:val="00E2304D"/>
    <w:rsid w:val="00E511E0"/>
    <w:rsid w:val="00E83866"/>
    <w:rsid w:val="00EC1E38"/>
    <w:rsid w:val="00ED14F6"/>
    <w:rsid w:val="00ED4AFA"/>
    <w:rsid w:val="00ED745A"/>
    <w:rsid w:val="00ED7B5A"/>
    <w:rsid w:val="00EF743F"/>
    <w:rsid w:val="00F10724"/>
    <w:rsid w:val="00F11D7B"/>
    <w:rsid w:val="00F165AD"/>
    <w:rsid w:val="00F56913"/>
    <w:rsid w:val="00F66B16"/>
    <w:rsid w:val="00F71E01"/>
    <w:rsid w:val="00F764F6"/>
    <w:rsid w:val="00FB01C5"/>
    <w:rsid w:val="00FC17E1"/>
    <w:rsid w:val="00FC2E50"/>
    <w:rsid w:val="00FD3D57"/>
    <w:rsid w:val="00FD5414"/>
    <w:rsid w:val="00FF26DC"/>
    <w:rsid w:val="00FF2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Preformatted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061D"/>
    <w:pPr>
      <w:widowControl w:val="0"/>
      <w:adjustRightInd w:val="0"/>
      <w:spacing w:line="360" w:lineRule="atLeast"/>
      <w:jc w:val="both"/>
      <w:textAlignment w:val="baseline"/>
    </w:pPr>
  </w:style>
  <w:style w:type="paragraph" w:styleId="Heading1">
    <w:name w:val="heading 1"/>
    <w:basedOn w:val="Normal"/>
    <w:next w:val="Normal"/>
    <w:qFormat/>
    <w:rsid w:val="009C6A00"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rsid w:val="009C6A00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9C6A00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9C6A00"/>
    <w:rPr>
      <w:u w:val="single"/>
    </w:rPr>
  </w:style>
  <w:style w:type="paragraph" w:styleId="BodyTextIndent">
    <w:name w:val="Body Text Indent"/>
    <w:basedOn w:val="Normal"/>
    <w:rsid w:val="009C6A00"/>
    <w:pPr>
      <w:ind w:left="720"/>
    </w:pPr>
  </w:style>
  <w:style w:type="paragraph" w:styleId="Title">
    <w:name w:val="Title"/>
    <w:basedOn w:val="Normal"/>
    <w:qFormat/>
    <w:rsid w:val="009C6A00"/>
    <w:pPr>
      <w:jc w:val="center"/>
    </w:pPr>
    <w:rPr>
      <w:b/>
      <w:u w:val="single"/>
    </w:rPr>
  </w:style>
  <w:style w:type="paragraph" w:styleId="BodyText2">
    <w:name w:val="Body Text 2"/>
    <w:basedOn w:val="Normal"/>
    <w:rsid w:val="009C6A00"/>
    <w:rPr>
      <w:i/>
    </w:rPr>
  </w:style>
  <w:style w:type="paragraph" w:styleId="Footer">
    <w:name w:val="footer"/>
    <w:basedOn w:val="Normal"/>
    <w:rsid w:val="0045742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57423"/>
  </w:style>
  <w:style w:type="character" w:styleId="Hyperlink">
    <w:name w:val="Hyperlink"/>
    <w:basedOn w:val="DefaultParagraphFont"/>
    <w:rsid w:val="000D7D97"/>
    <w:rPr>
      <w:color w:val="0000FF"/>
      <w:u w:val="single"/>
    </w:rPr>
  </w:style>
  <w:style w:type="character" w:styleId="FollowedHyperlink">
    <w:name w:val="FollowedHyperlink"/>
    <w:basedOn w:val="DefaultParagraphFont"/>
    <w:rsid w:val="000136DD"/>
    <w:rPr>
      <w:color w:val="800080"/>
      <w:u w:val="single"/>
    </w:rPr>
  </w:style>
  <w:style w:type="paragraph" w:styleId="BalloonText">
    <w:name w:val="Balloon Text"/>
    <w:basedOn w:val="Normal"/>
    <w:semiHidden/>
    <w:rsid w:val="00800B79"/>
    <w:rPr>
      <w:rFonts w:ascii="Lucida Grande" w:hAnsi="Lucida Grande"/>
      <w:sz w:val="18"/>
      <w:szCs w:val="18"/>
    </w:rPr>
  </w:style>
  <w:style w:type="paragraph" w:styleId="DocumentMap">
    <w:name w:val="Document Map"/>
    <w:basedOn w:val="Normal"/>
    <w:semiHidden/>
    <w:rsid w:val="00B25D9F"/>
    <w:pPr>
      <w:shd w:val="clear" w:color="auto" w:fill="000080"/>
    </w:pPr>
    <w:rPr>
      <w:rFonts w:ascii="Tahoma" w:hAnsi="Tahoma" w:cs="Tahoma"/>
    </w:rPr>
  </w:style>
  <w:style w:type="paragraph" w:styleId="NormalWeb">
    <w:name w:val="Normal (Web)"/>
    <w:basedOn w:val="Normal"/>
    <w:rsid w:val="00B76E0F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84A9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40" w:lineRule="auto"/>
      <w:jc w:val="left"/>
      <w:textAlignment w:val="auto"/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84A93"/>
    <w:rPr>
      <w:rFonts w:ascii="Courier New" w:hAnsi="Courier New" w:cs="Courier New"/>
    </w:rPr>
  </w:style>
  <w:style w:type="character" w:customStyle="1" w:styleId="il">
    <w:name w:val="il"/>
    <w:basedOn w:val="DefaultParagraphFont"/>
    <w:rsid w:val="00012526"/>
  </w:style>
  <w:style w:type="paragraph" w:styleId="FootnoteText">
    <w:name w:val="footnote text"/>
    <w:basedOn w:val="Normal"/>
    <w:link w:val="FootnoteTextChar"/>
    <w:rsid w:val="00D16C82"/>
  </w:style>
  <w:style w:type="character" w:customStyle="1" w:styleId="FootnoteTextChar">
    <w:name w:val="Footnote Text Char"/>
    <w:basedOn w:val="DefaultParagraphFont"/>
    <w:link w:val="FootnoteText"/>
    <w:rsid w:val="00D16C82"/>
  </w:style>
  <w:style w:type="character" w:styleId="FootnoteReference">
    <w:name w:val="footnote reference"/>
    <w:basedOn w:val="DefaultParagraphFont"/>
    <w:rsid w:val="00D16C82"/>
    <w:rPr>
      <w:vertAlign w:val="superscript"/>
    </w:rPr>
  </w:style>
  <w:style w:type="paragraph" w:styleId="ListParagraph">
    <w:name w:val="List Paragraph"/>
    <w:basedOn w:val="Normal"/>
    <w:uiPriority w:val="34"/>
    <w:qFormat/>
    <w:rsid w:val="00A061EC"/>
    <w:pPr>
      <w:ind w:left="720"/>
      <w:contextualSpacing/>
    </w:pPr>
  </w:style>
  <w:style w:type="paragraph" w:customStyle="1" w:styleId="Default">
    <w:name w:val="Default"/>
    <w:rsid w:val="0008157A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rsid w:val="00504A2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4A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Preformatted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061D"/>
    <w:pPr>
      <w:widowControl w:val="0"/>
      <w:adjustRightInd w:val="0"/>
      <w:spacing w:line="360" w:lineRule="atLeast"/>
      <w:jc w:val="both"/>
      <w:textAlignment w:val="baseline"/>
    </w:pPr>
  </w:style>
  <w:style w:type="paragraph" w:styleId="Heading1">
    <w:name w:val="heading 1"/>
    <w:basedOn w:val="Normal"/>
    <w:next w:val="Normal"/>
    <w:qFormat/>
    <w:rsid w:val="009C6A00"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rsid w:val="009C6A00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9C6A00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9C6A00"/>
    <w:rPr>
      <w:u w:val="single"/>
    </w:rPr>
  </w:style>
  <w:style w:type="paragraph" w:styleId="BodyTextIndent">
    <w:name w:val="Body Text Indent"/>
    <w:basedOn w:val="Normal"/>
    <w:rsid w:val="009C6A00"/>
    <w:pPr>
      <w:ind w:left="720"/>
    </w:pPr>
  </w:style>
  <w:style w:type="paragraph" w:styleId="Title">
    <w:name w:val="Title"/>
    <w:basedOn w:val="Normal"/>
    <w:qFormat/>
    <w:rsid w:val="009C6A00"/>
    <w:pPr>
      <w:jc w:val="center"/>
    </w:pPr>
    <w:rPr>
      <w:b/>
      <w:u w:val="single"/>
    </w:rPr>
  </w:style>
  <w:style w:type="paragraph" w:styleId="BodyText2">
    <w:name w:val="Body Text 2"/>
    <w:basedOn w:val="Normal"/>
    <w:rsid w:val="009C6A00"/>
    <w:rPr>
      <w:i/>
    </w:rPr>
  </w:style>
  <w:style w:type="paragraph" w:styleId="Footer">
    <w:name w:val="footer"/>
    <w:basedOn w:val="Normal"/>
    <w:rsid w:val="0045742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57423"/>
  </w:style>
  <w:style w:type="character" w:styleId="Hyperlink">
    <w:name w:val="Hyperlink"/>
    <w:basedOn w:val="DefaultParagraphFont"/>
    <w:rsid w:val="000D7D97"/>
    <w:rPr>
      <w:color w:val="0000FF"/>
      <w:u w:val="single"/>
    </w:rPr>
  </w:style>
  <w:style w:type="character" w:styleId="FollowedHyperlink">
    <w:name w:val="FollowedHyperlink"/>
    <w:basedOn w:val="DefaultParagraphFont"/>
    <w:rsid w:val="000136DD"/>
    <w:rPr>
      <w:color w:val="800080"/>
      <w:u w:val="single"/>
    </w:rPr>
  </w:style>
  <w:style w:type="paragraph" w:styleId="BalloonText">
    <w:name w:val="Balloon Text"/>
    <w:basedOn w:val="Normal"/>
    <w:semiHidden/>
    <w:rsid w:val="00800B79"/>
    <w:rPr>
      <w:rFonts w:ascii="Lucida Grande" w:hAnsi="Lucida Grande"/>
      <w:sz w:val="18"/>
      <w:szCs w:val="18"/>
    </w:rPr>
  </w:style>
  <w:style w:type="paragraph" w:styleId="DocumentMap">
    <w:name w:val="Document Map"/>
    <w:basedOn w:val="Normal"/>
    <w:semiHidden/>
    <w:rsid w:val="00B25D9F"/>
    <w:pPr>
      <w:shd w:val="clear" w:color="auto" w:fill="000080"/>
    </w:pPr>
    <w:rPr>
      <w:rFonts w:ascii="Tahoma" w:hAnsi="Tahoma" w:cs="Tahoma"/>
    </w:rPr>
  </w:style>
  <w:style w:type="paragraph" w:styleId="NormalWeb">
    <w:name w:val="Normal (Web)"/>
    <w:basedOn w:val="Normal"/>
    <w:rsid w:val="00B76E0F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84A9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40" w:lineRule="auto"/>
      <w:jc w:val="left"/>
      <w:textAlignment w:val="auto"/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84A93"/>
    <w:rPr>
      <w:rFonts w:ascii="Courier New" w:hAnsi="Courier New" w:cs="Courier New"/>
    </w:rPr>
  </w:style>
  <w:style w:type="character" w:customStyle="1" w:styleId="il">
    <w:name w:val="il"/>
    <w:basedOn w:val="DefaultParagraphFont"/>
    <w:rsid w:val="00012526"/>
  </w:style>
  <w:style w:type="paragraph" w:styleId="FootnoteText">
    <w:name w:val="footnote text"/>
    <w:basedOn w:val="Normal"/>
    <w:link w:val="FootnoteTextChar"/>
    <w:rsid w:val="00D16C82"/>
  </w:style>
  <w:style w:type="character" w:customStyle="1" w:styleId="FootnoteTextChar">
    <w:name w:val="Footnote Text Char"/>
    <w:basedOn w:val="DefaultParagraphFont"/>
    <w:link w:val="FootnoteText"/>
    <w:rsid w:val="00D16C82"/>
  </w:style>
  <w:style w:type="character" w:styleId="FootnoteReference">
    <w:name w:val="footnote reference"/>
    <w:basedOn w:val="DefaultParagraphFont"/>
    <w:rsid w:val="00D16C82"/>
    <w:rPr>
      <w:vertAlign w:val="superscript"/>
    </w:rPr>
  </w:style>
  <w:style w:type="paragraph" w:styleId="ListParagraph">
    <w:name w:val="List Paragraph"/>
    <w:basedOn w:val="Normal"/>
    <w:uiPriority w:val="34"/>
    <w:qFormat/>
    <w:rsid w:val="00A061EC"/>
    <w:pPr>
      <w:ind w:left="720"/>
      <w:contextualSpacing/>
    </w:pPr>
  </w:style>
  <w:style w:type="paragraph" w:customStyle="1" w:styleId="Default">
    <w:name w:val="Default"/>
    <w:rsid w:val="0008157A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rsid w:val="00504A2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4A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49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informaworld.com/smpp/title%7Edb=all%7Econtent=t713395137%7Etab=issueslist%7Ebranches=46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adamon@macalester.ed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CAE2CF-0A82-486B-925D-2FC41C6BF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1834</Words>
  <Characters>10456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Amy Damon</vt:lpstr>
    </vt:vector>
  </TitlesOfParts>
  <Company>Macalester College</Company>
  <LinksUpToDate>false</LinksUpToDate>
  <CharactersWithSpaces>12266</CharactersWithSpaces>
  <SharedDoc>false</SharedDoc>
  <HLinks>
    <vt:vector size="12" baseType="variant">
      <vt:variant>
        <vt:i4>1376259</vt:i4>
      </vt:variant>
      <vt:variant>
        <vt:i4>3</vt:i4>
      </vt:variant>
      <vt:variant>
        <vt:i4>0</vt:i4>
      </vt:variant>
      <vt:variant>
        <vt:i4>5</vt:i4>
      </vt:variant>
      <vt:variant>
        <vt:lpwstr>http://www.informaworld.com/smpp/title~db=all~content=t713395137~tab=issueslist~branches=46</vt:lpwstr>
      </vt:variant>
      <vt:variant>
        <vt:lpwstr>v46</vt:lpwstr>
      </vt:variant>
      <vt:variant>
        <vt:i4>4063251</vt:i4>
      </vt:variant>
      <vt:variant>
        <vt:i4>0</vt:i4>
      </vt:variant>
      <vt:variant>
        <vt:i4>0</vt:i4>
      </vt:variant>
      <vt:variant>
        <vt:i4>5</vt:i4>
      </vt:variant>
      <vt:variant>
        <vt:lpwstr>mailto:adamon@macalester.edu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Amy Damon</dc:title>
  <dc:creator>Agricultural Economics</dc:creator>
  <cp:lastModifiedBy>macalester</cp:lastModifiedBy>
  <cp:revision>2</cp:revision>
  <cp:lastPrinted>2017-03-28T20:49:00Z</cp:lastPrinted>
  <dcterms:created xsi:type="dcterms:W3CDTF">2017-08-28T18:40:00Z</dcterms:created>
  <dcterms:modified xsi:type="dcterms:W3CDTF">2017-08-28T18:40:00Z</dcterms:modified>
</cp:coreProperties>
</file>