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951E23" w14:textId="77777777" w:rsidR="00347A69" w:rsidRPr="002E662F" w:rsidRDefault="00347A69" w:rsidP="00347A69">
      <w:pPr>
        <w:pStyle w:val="Heading1"/>
        <w:pBdr>
          <w:bottom w:val="single" w:sz="12" w:space="0" w:color="auto"/>
        </w:pBdr>
        <w:rPr>
          <w:rFonts w:ascii="Times New Roman" w:hAnsi="Times New Roman"/>
          <w:sz w:val="48"/>
          <w:szCs w:val="48"/>
          <w:u w:val="none"/>
          <w:lang w:val="fr-FR"/>
        </w:rPr>
      </w:pPr>
      <w:r w:rsidRPr="002E662F">
        <w:rPr>
          <w:rFonts w:ascii="Times New Roman" w:hAnsi="Times New Roman"/>
          <w:sz w:val="48"/>
          <w:szCs w:val="48"/>
          <w:u w:val="none"/>
          <w:lang w:val="fr-FR"/>
        </w:rPr>
        <w:t>Psychology 100L: Syllabus</w:t>
      </w:r>
    </w:p>
    <w:p w14:paraId="49B210D6" w14:textId="77777777" w:rsidR="00347A69" w:rsidRPr="002E662F" w:rsidRDefault="00347A69" w:rsidP="00347A69">
      <w:pPr>
        <w:rPr>
          <w:sz w:val="24"/>
          <w:lang w:val="fr-FR"/>
        </w:rPr>
      </w:pPr>
    </w:p>
    <w:p w14:paraId="4F3CBFB4" w14:textId="77777777" w:rsidR="002E662F" w:rsidRPr="002E662F" w:rsidRDefault="00347A69" w:rsidP="00371B0A">
      <w:pPr>
        <w:rPr>
          <w:sz w:val="24"/>
          <w:lang w:val="fr-FR"/>
        </w:rPr>
      </w:pPr>
      <w:r w:rsidRPr="002E662F">
        <w:rPr>
          <w:b/>
          <w:sz w:val="24"/>
          <w:lang w:val="fr-FR"/>
        </w:rPr>
        <w:t>Instructor:</w:t>
      </w:r>
      <w:r w:rsidRPr="002E662F">
        <w:rPr>
          <w:sz w:val="24"/>
          <w:lang w:val="fr-FR"/>
        </w:rPr>
        <w:t xml:space="preserve"> Jamie Atkins</w:t>
      </w:r>
    </w:p>
    <w:p w14:paraId="68932DB0" w14:textId="77777777" w:rsidR="002E662F" w:rsidRPr="00423D24" w:rsidRDefault="002E662F" w:rsidP="00371B0A">
      <w:pPr>
        <w:rPr>
          <w:sz w:val="24"/>
        </w:rPr>
      </w:pPr>
      <w:r w:rsidRPr="00423D24">
        <w:rPr>
          <w:b/>
          <w:bCs/>
          <w:sz w:val="24"/>
        </w:rPr>
        <w:t xml:space="preserve">Pronouns: </w:t>
      </w:r>
      <w:r w:rsidRPr="00423D24">
        <w:rPr>
          <w:sz w:val="24"/>
        </w:rPr>
        <w:t>she/her</w:t>
      </w:r>
    </w:p>
    <w:p w14:paraId="714C95D9" w14:textId="77777777" w:rsidR="00371B0A" w:rsidRPr="002E662F" w:rsidRDefault="002E662F" w:rsidP="00371B0A">
      <w:pPr>
        <w:rPr>
          <w:b/>
          <w:bCs/>
          <w:sz w:val="24"/>
        </w:rPr>
      </w:pPr>
      <w:r w:rsidRPr="002E662F">
        <w:rPr>
          <w:b/>
          <w:bCs/>
          <w:sz w:val="24"/>
        </w:rPr>
        <w:t xml:space="preserve">Refer to me as: </w:t>
      </w:r>
      <w:r w:rsidRPr="002E662F">
        <w:rPr>
          <w:sz w:val="24"/>
        </w:rPr>
        <w:t>J</w:t>
      </w:r>
      <w:r>
        <w:rPr>
          <w:sz w:val="24"/>
        </w:rPr>
        <w:t>amie</w:t>
      </w:r>
      <w:r w:rsidR="002946CA" w:rsidRPr="002E662F">
        <w:rPr>
          <w:sz w:val="24"/>
        </w:rPr>
        <w:tab/>
      </w:r>
      <w:r w:rsidR="002946CA" w:rsidRPr="002E662F">
        <w:rPr>
          <w:sz w:val="24"/>
        </w:rPr>
        <w:tab/>
      </w:r>
      <w:r w:rsidR="002946CA" w:rsidRPr="002E662F">
        <w:rPr>
          <w:sz w:val="24"/>
        </w:rPr>
        <w:tab/>
      </w:r>
      <w:r w:rsidR="002946CA" w:rsidRPr="002E662F">
        <w:rPr>
          <w:sz w:val="24"/>
        </w:rPr>
        <w:tab/>
      </w:r>
      <w:r w:rsidR="002946CA" w:rsidRPr="002E662F">
        <w:rPr>
          <w:sz w:val="24"/>
        </w:rPr>
        <w:tab/>
      </w:r>
    </w:p>
    <w:p w14:paraId="221D88AA" w14:textId="203AC9DF" w:rsidR="00347A69" w:rsidRPr="00C26598" w:rsidRDefault="00347A69" w:rsidP="00371B0A">
      <w:pPr>
        <w:rPr>
          <w:b/>
          <w:bCs/>
          <w:sz w:val="24"/>
        </w:rPr>
      </w:pPr>
      <w:r w:rsidRPr="00C26598">
        <w:rPr>
          <w:b/>
          <w:bCs/>
          <w:sz w:val="24"/>
        </w:rPr>
        <w:t xml:space="preserve">Laboratory Instructor/Animal Facilities </w:t>
      </w:r>
      <w:r w:rsidR="00B3299D">
        <w:rPr>
          <w:b/>
          <w:bCs/>
          <w:sz w:val="24"/>
        </w:rPr>
        <w:t>Supervisor</w:t>
      </w:r>
      <w:r w:rsidR="002946CA" w:rsidRPr="00C26598">
        <w:rPr>
          <w:b/>
          <w:bCs/>
          <w:sz w:val="24"/>
        </w:rPr>
        <w:tab/>
      </w:r>
      <w:r w:rsidR="002946CA" w:rsidRPr="00C26598">
        <w:rPr>
          <w:b/>
          <w:bCs/>
          <w:sz w:val="24"/>
        </w:rPr>
        <w:tab/>
      </w:r>
    </w:p>
    <w:p w14:paraId="6210ABB6" w14:textId="211EFDC8" w:rsidR="00347A69" w:rsidRPr="002946CA" w:rsidRDefault="00347A69" w:rsidP="00423D24">
      <w:pPr>
        <w:rPr>
          <w:sz w:val="24"/>
        </w:rPr>
      </w:pPr>
      <w:r w:rsidRPr="00867EBE">
        <w:rPr>
          <w:b/>
          <w:sz w:val="24"/>
        </w:rPr>
        <w:t>Office:</w:t>
      </w:r>
      <w:r>
        <w:rPr>
          <w:sz w:val="24"/>
        </w:rPr>
        <w:t xml:space="preserve"> OLRI 3</w:t>
      </w:r>
      <w:r w:rsidR="006C1470">
        <w:rPr>
          <w:sz w:val="24"/>
        </w:rPr>
        <w:t>31</w:t>
      </w:r>
      <w:r w:rsidR="002946CA">
        <w:rPr>
          <w:sz w:val="24"/>
        </w:rPr>
        <w:tab/>
      </w:r>
      <w:r w:rsidR="002946CA">
        <w:rPr>
          <w:sz w:val="24"/>
        </w:rPr>
        <w:tab/>
      </w:r>
      <w:r w:rsidR="002946CA">
        <w:rPr>
          <w:sz w:val="24"/>
        </w:rPr>
        <w:tab/>
      </w:r>
      <w:r w:rsidR="002946CA">
        <w:rPr>
          <w:sz w:val="24"/>
        </w:rPr>
        <w:tab/>
      </w:r>
      <w:r w:rsidR="002946CA">
        <w:rPr>
          <w:sz w:val="24"/>
        </w:rPr>
        <w:tab/>
      </w:r>
      <w:r w:rsidR="002946CA">
        <w:rPr>
          <w:sz w:val="24"/>
        </w:rPr>
        <w:tab/>
      </w:r>
      <w:r w:rsidR="002946CA">
        <w:rPr>
          <w:sz w:val="24"/>
        </w:rPr>
        <w:tab/>
      </w:r>
      <w:r w:rsidR="002946CA">
        <w:rPr>
          <w:sz w:val="24"/>
        </w:rPr>
        <w:tab/>
      </w:r>
      <w:r w:rsidR="002946CA">
        <w:rPr>
          <w:sz w:val="24"/>
        </w:rPr>
        <w:tab/>
      </w:r>
      <w:r w:rsidR="002946CA">
        <w:rPr>
          <w:sz w:val="24"/>
        </w:rPr>
        <w:tab/>
      </w:r>
      <w:r w:rsidR="002946CA">
        <w:rPr>
          <w:sz w:val="24"/>
        </w:rPr>
        <w:tab/>
      </w:r>
    </w:p>
    <w:p w14:paraId="349849AC" w14:textId="77777777" w:rsidR="00347A69" w:rsidRPr="002946CA" w:rsidRDefault="00347A69" w:rsidP="00371B0A">
      <w:pPr>
        <w:rPr>
          <w:sz w:val="24"/>
        </w:rPr>
      </w:pPr>
      <w:r w:rsidRPr="00867EBE">
        <w:rPr>
          <w:b/>
          <w:sz w:val="24"/>
        </w:rPr>
        <w:t>E-mail:</w:t>
      </w:r>
      <w:r>
        <w:rPr>
          <w:sz w:val="24"/>
        </w:rPr>
        <w:t xml:space="preserve"> </w:t>
      </w:r>
      <w:hyperlink r:id="rId8" w:history="1">
        <w:r w:rsidRPr="00B30F62">
          <w:rPr>
            <w:rStyle w:val="Hyperlink"/>
            <w:sz w:val="24"/>
          </w:rPr>
          <w:t>atkins@macalester.edu</w:t>
        </w:r>
      </w:hyperlink>
      <w:r w:rsidR="002946CA">
        <w:rPr>
          <w:sz w:val="24"/>
        </w:rPr>
        <w:tab/>
      </w:r>
      <w:r w:rsidR="002946CA">
        <w:rPr>
          <w:sz w:val="24"/>
        </w:rPr>
        <w:tab/>
      </w:r>
      <w:r w:rsidR="002946CA">
        <w:rPr>
          <w:sz w:val="24"/>
        </w:rPr>
        <w:tab/>
      </w:r>
      <w:r w:rsidR="002946CA">
        <w:rPr>
          <w:sz w:val="24"/>
        </w:rPr>
        <w:tab/>
      </w:r>
    </w:p>
    <w:p w14:paraId="514F1C2E" w14:textId="77777777" w:rsidR="00347A69" w:rsidRDefault="00347A69" w:rsidP="002E662F">
      <w:pPr>
        <w:jc w:val="both"/>
        <w:rPr>
          <w:b/>
          <w:bCs/>
          <w:sz w:val="24"/>
        </w:rPr>
      </w:pPr>
      <w:r w:rsidRPr="00867EBE">
        <w:rPr>
          <w:b/>
          <w:sz w:val="24"/>
        </w:rPr>
        <w:t>Office hours:</w:t>
      </w:r>
      <w:r>
        <w:rPr>
          <w:sz w:val="24"/>
        </w:rPr>
        <w:t xml:space="preserve"> </w:t>
      </w:r>
      <w:r w:rsidR="002E662F">
        <w:rPr>
          <w:sz w:val="24"/>
        </w:rPr>
        <w:t>By appointment</w:t>
      </w:r>
    </w:p>
    <w:p w14:paraId="62F9029A" w14:textId="77777777" w:rsidR="00347A69" w:rsidRDefault="00347A69" w:rsidP="00347A69">
      <w:pPr>
        <w:rPr>
          <w:sz w:val="24"/>
        </w:rPr>
      </w:pPr>
    </w:p>
    <w:p w14:paraId="05E5AB62" w14:textId="77777777" w:rsidR="00347A69" w:rsidRPr="00EA6FF5" w:rsidRDefault="00347A69" w:rsidP="00347A69">
      <w:pPr>
        <w:rPr>
          <w:b/>
          <w:bCs/>
          <w:sz w:val="28"/>
          <w:szCs w:val="28"/>
        </w:rPr>
      </w:pPr>
      <w:r w:rsidRPr="00EA6FF5">
        <w:rPr>
          <w:b/>
          <w:bCs/>
          <w:sz w:val="28"/>
          <w:szCs w:val="28"/>
        </w:rPr>
        <w:t>Psychology 100 Laboratory Component</w:t>
      </w:r>
    </w:p>
    <w:p w14:paraId="56EC957C" w14:textId="5C6E45ED" w:rsidR="00347A69" w:rsidRDefault="00347A69" w:rsidP="00B3299D">
      <w:pPr>
        <w:rPr>
          <w:sz w:val="24"/>
        </w:rPr>
      </w:pPr>
      <w:r>
        <w:rPr>
          <w:sz w:val="24"/>
        </w:rPr>
        <w:t xml:space="preserve">The laboratory component is an important part of your introductory psychology curriculum; as we are able to cover topics from lecture in-depth with hands-on experimentation. </w:t>
      </w:r>
      <w:r w:rsidR="00B3299D" w:rsidRPr="00B3299D">
        <w:rPr>
          <w:sz w:val="24"/>
          <w:szCs w:val="24"/>
        </w:rPr>
        <w:t>We will be using a variety of experimental methods during the course of the semester, including behavioral observation, survey and questionnaire techniques, cognitive tasks, and the utilization of laboratory animals (Sprague Dawley rats) from the Macalester College animal facility</w:t>
      </w:r>
      <w:r w:rsidR="00B3299D">
        <w:t>.</w:t>
      </w:r>
      <w:r w:rsidR="000B5A04">
        <w:rPr>
          <w:sz w:val="24"/>
        </w:rPr>
        <w:t xml:space="preserve"> </w:t>
      </w:r>
    </w:p>
    <w:p w14:paraId="4D2F8971" w14:textId="77777777" w:rsidR="00BC44F6" w:rsidRDefault="00BC44F6" w:rsidP="00347A69">
      <w:pPr>
        <w:rPr>
          <w:sz w:val="24"/>
        </w:rPr>
      </w:pPr>
    </w:p>
    <w:p w14:paraId="33B89443" w14:textId="77777777" w:rsidR="00347A69" w:rsidRDefault="00BC44F6" w:rsidP="00347A69">
      <w:pPr>
        <w:rPr>
          <w:b/>
          <w:bCs/>
          <w:sz w:val="24"/>
        </w:rPr>
      </w:pPr>
      <w:r>
        <w:rPr>
          <w:sz w:val="24"/>
        </w:rPr>
        <w:t>In addition to learning the scientific method and conducting experiments, you will also learn how to write an American Psychological Association (APA) style paper. This is an invaluable skill regardless of your major area of study as similar formats are used in most disciplines.</w:t>
      </w:r>
    </w:p>
    <w:p w14:paraId="4B1C8A82" w14:textId="77777777" w:rsidR="00BC44F6" w:rsidRDefault="00BC44F6" w:rsidP="00347A69">
      <w:pPr>
        <w:rPr>
          <w:b/>
          <w:bCs/>
          <w:sz w:val="24"/>
        </w:rPr>
      </w:pPr>
    </w:p>
    <w:p w14:paraId="20FA7199" w14:textId="77777777" w:rsidR="00DC2B66" w:rsidRPr="00936CCD" w:rsidRDefault="00DC2B66" w:rsidP="00347A69">
      <w:pPr>
        <w:rPr>
          <w:b/>
          <w:bCs/>
          <w:sz w:val="28"/>
          <w:szCs w:val="28"/>
        </w:rPr>
      </w:pPr>
      <w:r w:rsidRPr="00936CCD">
        <w:rPr>
          <w:b/>
          <w:bCs/>
          <w:sz w:val="28"/>
          <w:szCs w:val="28"/>
        </w:rPr>
        <w:t>Lab Reports</w:t>
      </w:r>
    </w:p>
    <w:p w14:paraId="42E4C24A" w14:textId="522D7908" w:rsidR="00DC2B66" w:rsidRDefault="00DC2B66" w:rsidP="00347A69">
      <w:pPr>
        <w:rPr>
          <w:bCs/>
          <w:sz w:val="24"/>
        </w:rPr>
      </w:pPr>
      <w:r>
        <w:rPr>
          <w:bCs/>
          <w:sz w:val="24"/>
        </w:rPr>
        <w:t xml:space="preserve">In the lab we will be conducting experiments where you will serve as both the investigator and the </w:t>
      </w:r>
      <w:r w:rsidR="00B3299D">
        <w:rPr>
          <w:bCs/>
          <w:sz w:val="24"/>
        </w:rPr>
        <w:t>participant</w:t>
      </w:r>
      <w:r>
        <w:rPr>
          <w:bCs/>
          <w:sz w:val="24"/>
        </w:rPr>
        <w:t xml:space="preserve">. </w:t>
      </w:r>
      <w:r w:rsidR="00AB233F">
        <w:rPr>
          <w:bCs/>
          <w:sz w:val="24"/>
        </w:rPr>
        <w:t>Many of the</w:t>
      </w:r>
      <w:r>
        <w:rPr>
          <w:bCs/>
          <w:sz w:val="24"/>
        </w:rPr>
        <w:t xml:space="preserve"> lab topic</w:t>
      </w:r>
      <w:r w:rsidR="00AB233F">
        <w:rPr>
          <w:bCs/>
          <w:sz w:val="24"/>
        </w:rPr>
        <w:t>s</w:t>
      </w:r>
      <w:r>
        <w:rPr>
          <w:bCs/>
          <w:sz w:val="24"/>
        </w:rPr>
        <w:t xml:space="preserve"> will require a lab report where you will discuss the experimental process in paper format. </w:t>
      </w:r>
      <w:r w:rsidR="002E662F">
        <w:rPr>
          <w:bCs/>
          <w:sz w:val="24"/>
        </w:rPr>
        <w:t>You will also have the opportunity to comp</w:t>
      </w:r>
      <w:r w:rsidR="00AB233F">
        <w:rPr>
          <w:bCs/>
          <w:sz w:val="24"/>
        </w:rPr>
        <w:t>l</w:t>
      </w:r>
      <w:r w:rsidR="002E662F">
        <w:rPr>
          <w:bCs/>
          <w:sz w:val="24"/>
        </w:rPr>
        <w:t>ete the lab reports with your fellow investigators if you choose to.</w:t>
      </w:r>
    </w:p>
    <w:p w14:paraId="5CFE6434" w14:textId="77777777" w:rsidR="00DC2B66" w:rsidRDefault="00DC2B66" w:rsidP="00347A69">
      <w:pPr>
        <w:rPr>
          <w:bCs/>
          <w:sz w:val="24"/>
        </w:rPr>
      </w:pPr>
    </w:p>
    <w:p w14:paraId="2656F822" w14:textId="77777777" w:rsidR="00DC2B66" w:rsidRPr="00936CCD" w:rsidRDefault="00DC2B66" w:rsidP="00347A69">
      <w:pPr>
        <w:rPr>
          <w:b/>
          <w:bCs/>
          <w:sz w:val="28"/>
          <w:szCs w:val="28"/>
        </w:rPr>
      </w:pPr>
      <w:r w:rsidRPr="00936CCD">
        <w:rPr>
          <w:b/>
          <w:bCs/>
          <w:sz w:val="28"/>
          <w:szCs w:val="28"/>
        </w:rPr>
        <w:t>Writing Assignments</w:t>
      </w:r>
      <w:r w:rsidR="009751A1" w:rsidRPr="00936CCD">
        <w:rPr>
          <w:b/>
          <w:bCs/>
          <w:sz w:val="28"/>
          <w:szCs w:val="28"/>
        </w:rPr>
        <w:t xml:space="preserve"> </w:t>
      </w:r>
    </w:p>
    <w:p w14:paraId="7179F0A3" w14:textId="65870B32" w:rsidR="00DC2B66" w:rsidRPr="00DC2B66" w:rsidRDefault="003A6059" w:rsidP="00FC4884">
      <w:pPr>
        <w:rPr>
          <w:bCs/>
          <w:sz w:val="24"/>
        </w:rPr>
      </w:pPr>
      <w:r>
        <w:rPr>
          <w:bCs/>
          <w:sz w:val="24"/>
        </w:rPr>
        <w:t>Seven</w:t>
      </w:r>
      <w:r w:rsidR="00DC2B66">
        <w:rPr>
          <w:bCs/>
          <w:sz w:val="24"/>
        </w:rPr>
        <w:t xml:space="preserve"> lab reports will be assigned throughout the semester; however</w:t>
      </w:r>
      <w:r w:rsidR="002E662F">
        <w:rPr>
          <w:bCs/>
          <w:sz w:val="24"/>
        </w:rPr>
        <w:t xml:space="preserve"> you</w:t>
      </w:r>
      <w:r w:rsidR="00DC2B66">
        <w:rPr>
          <w:bCs/>
          <w:sz w:val="24"/>
        </w:rPr>
        <w:t xml:space="preserve"> </w:t>
      </w:r>
      <w:r w:rsidR="002E662F">
        <w:rPr>
          <w:bCs/>
          <w:sz w:val="24"/>
        </w:rPr>
        <w:t xml:space="preserve">are required to only complete </w:t>
      </w:r>
      <w:r>
        <w:rPr>
          <w:bCs/>
          <w:sz w:val="24"/>
        </w:rPr>
        <w:t>six</w:t>
      </w:r>
      <w:r w:rsidR="002E662F">
        <w:rPr>
          <w:bCs/>
          <w:sz w:val="24"/>
        </w:rPr>
        <w:t xml:space="preserve"> of them</w:t>
      </w:r>
      <w:r w:rsidR="009751A1">
        <w:rPr>
          <w:bCs/>
          <w:sz w:val="24"/>
        </w:rPr>
        <w:t xml:space="preserve"> (each lab report will be worth </w:t>
      </w:r>
      <w:r w:rsidR="00E56360">
        <w:rPr>
          <w:bCs/>
          <w:sz w:val="24"/>
        </w:rPr>
        <w:t>4</w:t>
      </w:r>
      <w:r w:rsidR="000E49CA">
        <w:rPr>
          <w:bCs/>
          <w:sz w:val="24"/>
        </w:rPr>
        <w:t>0</w:t>
      </w:r>
      <w:r w:rsidR="009751A1">
        <w:rPr>
          <w:bCs/>
          <w:sz w:val="24"/>
        </w:rPr>
        <w:t xml:space="preserve"> points)</w:t>
      </w:r>
      <w:r w:rsidR="00DC2B66">
        <w:rPr>
          <w:bCs/>
          <w:sz w:val="24"/>
        </w:rPr>
        <w:t xml:space="preserve">. </w:t>
      </w:r>
      <w:r w:rsidR="002E662F">
        <w:rPr>
          <w:bCs/>
          <w:sz w:val="24"/>
        </w:rPr>
        <w:t xml:space="preserve">You may choose any lab report throughout the semester to skip. </w:t>
      </w:r>
      <w:r w:rsidR="00DC2B66">
        <w:rPr>
          <w:bCs/>
          <w:sz w:val="24"/>
        </w:rPr>
        <w:t xml:space="preserve">All papers are expected to be type written (and spell checked) using 12-point font with 1-inch margins (no smaller, no larger). They should also be brief, </w:t>
      </w:r>
      <w:r w:rsidR="00FC4884">
        <w:rPr>
          <w:bCs/>
          <w:sz w:val="24"/>
        </w:rPr>
        <w:t>around 3-4</w:t>
      </w:r>
      <w:r w:rsidR="00DC2B66">
        <w:rPr>
          <w:bCs/>
          <w:sz w:val="24"/>
        </w:rPr>
        <w:t xml:space="preserve"> pages and double spaced.</w:t>
      </w:r>
    </w:p>
    <w:p w14:paraId="6E119792" w14:textId="77777777" w:rsidR="00DC2B66" w:rsidRDefault="00DC2B66" w:rsidP="00347A69">
      <w:pPr>
        <w:rPr>
          <w:b/>
          <w:bCs/>
          <w:sz w:val="24"/>
        </w:rPr>
      </w:pPr>
    </w:p>
    <w:p w14:paraId="33F0ADB5" w14:textId="77777777" w:rsidR="00347A69" w:rsidRPr="00936CCD" w:rsidRDefault="00523D0E" w:rsidP="00347A69">
      <w:pPr>
        <w:rPr>
          <w:b/>
          <w:bCs/>
          <w:sz w:val="28"/>
          <w:szCs w:val="28"/>
        </w:rPr>
      </w:pPr>
      <w:r w:rsidRPr="00936CCD">
        <w:rPr>
          <w:b/>
          <w:bCs/>
          <w:sz w:val="28"/>
          <w:szCs w:val="28"/>
        </w:rPr>
        <w:t>Late Policy</w:t>
      </w:r>
    </w:p>
    <w:p w14:paraId="3344C15C" w14:textId="77777777" w:rsidR="00E55EF6" w:rsidRPr="00B22C2B" w:rsidRDefault="00347A69" w:rsidP="00347A69">
      <w:pPr>
        <w:rPr>
          <w:sz w:val="24"/>
        </w:rPr>
      </w:pPr>
      <w:r>
        <w:rPr>
          <w:sz w:val="24"/>
        </w:rPr>
        <w:t xml:space="preserve">Papers are due </w:t>
      </w:r>
      <w:r w:rsidRPr="00996EA0">
        <w:rPr>
          <w:b/>
          <w:bCs/>
          <w:sz w:val="24"/>
        </w:rPr>
        <w:t>at the beginning of your scheduled lab period</w:t>
      </w:r>
      <w:r w:rsidRPr="00593A35">
        <w:rPr>
          <w:b/>
          <w:sz w:val="24"/>
        </w:rPr>
        <w:t>.</w:t>
      </w:r>
      <w:r w:rsidRPr="00A9173F">
        <w:rPr>
          <w:sz w:val="24"/>
        </w:rPr>
        <w:t xml:space="preserve"> </w:t>
      </w:r>
      <w:r w:rsidR="000137C0">
        <w:rPr>
          <w:sz w:val="24"/>
        </w:rPr>
        <w:t>I will accept late assignments,</w:t>
      </w:r>
      <w:r w:rsidR="00523D0E">
        <w:rPr>
          <w:sz w:val="24"/>
        </w:rPr>
        <w:t xml:space="preserve"> but will deduct points for each day the assignment is late. </w:t>
      </w:r>
      <w:r w:rsidR="00BC44F6">
        <w:rPr>
          <w:sz w:val="24"/>
        </w:rPr>
        <w:t>A late assignment will result in a 10% deduction beginning as soon as the paper is late.</w:t>
      </w:r>
      <w:r w:rsidR="00E55EF6">
        <w:rPr>
          <w:sz w:val="24"/>
        </w:rPr>
        <w:t xml:space="preserve"> Students should try to notify me in advance if they require an extension – I am willing to work out a satisfactory agreement with students if needed in special circumstances.</w:t>
      </w:r>
    </w:p>
    <w:p w14:paraId="6FBAC0A2" w14:textId="77777777" w:rsidR="00771A65" w:rsidRDefault="00771A65" w:rsidP="00E55EF6">
      <w:pPr>
        <w:rPr>
          <w:b/>
          <w:sz w:val="24"/>
        </w:rPr>
      </w:pPr>
    </w:p>
    <w:p w14:paraId="6A7CFB5D" w14:textId="77777777" w:rsidR="00423D24" w:rsidRDefault="00423D24" w:rsidP="00E55EF6">
      <w:pPr>
        <w:rPr>
          <w:b/>
          <w:sz w:val="24"/>
        </w:rPr>
      </w:pPr>
    </w:p>
    <w:p w14:paraId="0CFD4CAF" w14:textId="77777777" w:rsidR="00B3299D" w:rsidRDefault="00B3299D" w:rsidP="00E55EF6">
      <w:pPr>
        <w:rPr>
          <w:b/>
          <w:sz w:val="24"/>
        </w:rPr>
      </w:pPr>
    </w:p>
    <w:p w14:paraId="57C40A02" w14:textId="1C128176" w:rsidR="00E55EF6" w:rsidRPr="00936CCD" w:rsidRDefault="00E55EF6" w:rsidP="00E55EF6">
      <w:pPr>
        <w:rPr>
          <w:b/>
          <w:sz w:val="28"/>
          <w:szCs w:val="28"/>
        </w:rPr>
      </w:pPr>
      <w:r w:rsidRPr="00936CCD">
        <w:rPr>
          <w:b/>
          <w:sz w:val="28"/>
          <w:szCs w:val="28"/>
        </w:rPr>
        <w:lastRenderedPageBreak/>
        <w:t>Grading Policy (%)</w:t>
      </w:r>
    </w:p>
    <w:p w14:paraId="16C0C5CC" w14:textId="77777777" w:rsidR="009751A1" w:rsidRDefault="003E7407" w:rsidP="00E55EF6">
      <w:pPr>
        <w:rPr>
          <w:sz w:val="24"/>
        </w:rPr>
      </w:pPr>
      <w:r>
        <w:rPr>
          <w:sz w:val="24"/>
        </w:rPr>
        <w:t xml:space="preserve">Each lab report will be graded using a rubric that will be </w:t>
      </w:r>
      <w:r w:rsidR="003A0674">
        <w:rPr>
          <w:sz w:val="24"/>
        </w:rPr>
        <w:t>given</w:t>
      </w:r>
      <w:r>
        <w:rPr>
          <w:sz w:val="24"/>
        </w:rPr>
        <w:t xml:space="preserve"> to you before the assignment is due. </w:t>
      </w:r>
      <w:r w:rsidR="003A0674">
        <w:rPr>
          <w:sz w:val="24"/>
        </w:rPr>
        <w:t>The goal of this is to</w:t>
      </w:r>
      <w:r w:rsidR="009751A1">
        <w:rPr>
          <w:sz w:val="24"/>
        </w:rPr>
        <w:t xml:space="preserve"> make clear </w:t>
      </w:r>
      <w:r w:rsidR="003A0674">
        <w:rPr>
          <w:sz w:val="24"/>
        </w:rPr>
        <w:t>the</w:t>
      </w:r>
      <w:r w:rsidR="009751A1">
        <w:rPr>
          <w:sz w:val="24"/>
        </w:rPr>
        <w:t xml:space="preserve"> expectations for each assignment. </w:t>
      </w:r>
      <w:r w:rsidR="003A0674">
        <w:rPr>
          <w:sz w:val="24"/>
        </w:rPr>
        <w:t xml:space="preserve">I have made office hours available to students to discuss any grading issues with me. </w:t>
      </w:r>
    </w:p>
    <w:p w14:paraId="7C70D921" w14:textId="77777777" w:rsidR="009751A1" w:rsidRDefault="009751A1" w:rsidP="00E55EF6">
      <w:pPr>
        <w:rPr>
          <w:sz w:val="24"/>
        </w:rPr>
      </w:pPr>
    </w:p>
    <w:p w14:paraId="1046C5C5" w14:textId="77777777" w:rsidR="00E55EF6" w:rsidRDefault="00E55EF6" w:rsidP="00E55EF6">
      <w:pPr>
        <w:rPr>
          <w:sz w:val="24"/>
        </w:rPr>
      </w:pPr>
      <w:r>
        <w:rPr>
          <w:sz w:val="24"/>
        </w:rPr>
        <w:t>100 - 93      A</w:t>
      </w:r>
      <w:r>
        <w:rPr>
          <w:sz w:val="24"/>
        </w:rPr>
        <w:tab/>
      </w:r>
      <w:r>
        <w:rPr>
          <w:sz w:val="24"/>
        </w:rPr>
        <w:tab/>
        <w:t>82.9 - 80     B-</w:t>
      </w:r>
      <w:r>
        <w:rPr>
          <w:sz w:val="24"/>
        </w:rPr>
        <w:tab/>
      </w:r>
      <w:r>
        <w:rPr>
          <w:sz w:val="24"/>
        </w:rPr>
        <w:tab/>
        <w:t>69.9 - 67     D+</w:t>
      </w:r>
    </w:p>
    <w:p w14:paraId="061DD6EF" w14:textId="77777777" w:rsidR="00E55EF6" w:rsidRDefault="00E55EF6" w:rsidP="00E55EF6">
      <w:pPr>
        <w:rPr>
          <w:sz w:val="24"/>
        </w:rPr>
      </w:pPr>
      <w:r>
        <w:rPr>
          <w:sz w:val="24"/>
        </w:rPr>
        <w:t>92.9 - 90     A-</w:t>
      </w:r>
      <w:r>
        <w:rPr>
          <w:sz w:val="24"/>
        </w:rPr>
        <w:tab/>
      </w:r>
      <w:r>
        <w:rPr>
          <w:sz w:val="24"/>
        </w:rPr>
        <w:tab/>
        <w:t>79.9 - 77     C+</w:t>
      </w:r>
      <w:r>
        <w:rPr>
          <w:sz w:val="24"/>
        </w:rPr>
        <w:tab/>
        <w:t>66.9 - 60     D</w:t>
      </w:r>
    </w:p>
    <w:p w14:paraId="41CB436D" w14:textId="77777777" w:rsidR="00E55EF6" w:rsidRDefault="00E55EF6" w:rsidP="00E55EF6">
      <w:pPr>
        <w:rPr>
          <w:b/>
          <w:sz w:val="24"/>
          <w:szCs w:val="24"/>
        </w:rPr>
      </w:pPr>
      <w:r>
        <w:rPr>
          <w:sz w:val="24"/>
        </w:rPr>
        <w:t>89.9 - 87     B+</w:t>
      </w:r>
      <w:r>
        <w:rPr>
          <w:sz w:val="24"/>
        </w:rPr>
        <w:tab/>
        <w:t>76.9 - 73     C</w:t>
      </w:r>
      <w:r>
        <w:rPr>
          <w:sz w:val="24"/>
        </w:rPr>
        <w:tab/>
      </w:r>
      <w:r>
        <w:rPr>
          <w:sz w:val="24"/>
        </w:rPr>
        <w:tab/>
        <w:t>59.9 &lt;        NC</w:t>
      </w:r>
    </w:p>
    <w:p w14:paraId="2DE673B5" w14:textId="77777777" w:rsidR="00E55EF6" w:rsidRDefault="00E55EF6" w:rsidP="00E55EF6">
      <w:pPr>
        <w:rPr>
          <w:sz w:val="24"/>
        </w:rPr>
      </w:pPr>
      <w:r>
        <w:rPr>
          <w:sz w:val="24"/>
        </w:rPr>
        <w:t xml:space="preserve">86.9 - 83     B </w:t>
      </w:r>
      <w:r>
        <w:rPr>
          <w:sz w:val="24"/>
        </w:rPr>
        <w:tab/>
      </w:r>
      <w:r>
        <w:rPr>
          <w:sz w:val="24"/>
        </w:rPr>
        <w:tab/>
        <w:t>72.9 - 70     C-</w:t>
      </w:r>
    </w:p>
    <w:p w14:paraId="7CF1A8B0" w14:textId="77777777" w:rsidR="00E55EF6" w:rsidRDefault="00E55EF6" w:rsidP="00E55EF6">
      <w:pPr>
        <w:rPr>
          <w:sz w:val="24"/>
        </w:rPr>
      </w:pPr>
    </w:p>
    <w:p w14:paraId="5DE16225" w14:textId="77777777" w:rsidR="00E55EF6" w:rsidRPr="00936CCD" w:rsidRDefault="00E55EF6" w:rsidP="00347A69">
      <w:pPr>
        <w:rPr>
          <w:b/>
          <w:sz w:val="28"/>
          <w:szCs w:val="28"/>
        </w:rPr>
      </w:pPr>
      <w:r w:rsidRPr="00936CCD">
        <w:rPr>
          <w:b/>
          <w:sz w:val="28"/>
          <w:szCs w:val="28"/>
        </w:rPr>
        <w:t>Attendance and Absences</w:t>
      </w:r>
    </w:p>
    <w:p w14:paraId="2A7F092C" w14:textId="77777777" w:rsidR="00E55EF6" w:rsidRDefault="00E55EF6" w:rsidP="00347A69">
      <w:pPr>
        <w:rPr>
          <w:vanish/>
          <w:sz w:val="24"/>
          <w:szCs w:val="24"/>
        </w:rPr>
      </w:pPr>
    </w:p>
    <w:p w14:paraId="668FADC1" w14:textId="528DD05B" w:rsidR="00347A69" w:rsidRDefault="00347A69" w:rsidP="00347A69">
      <w:pPr>
        <w:rPr>
          <w:bCs/>
          <w:sz w:val="24"/>
        </w:rPr>
      </w:pPr>
      <w:r>
        <w:rPr>
          <w:sz w:val="24"/>
        </w:rPr>
        <w:t>Missing labs will cause you to fall behind in subsequent labs</w:t>
      </w:r>
      <w:r w:rsidR="00585B10">
        <w:rPr>
          <w:sz w:val="24"/>
        </w:rPr>
        <w:t>,</w:t>
      </w:r>
      <w:r>
        <w:rPr>
          <w:sz w:val="24"/>
        </w:rPr>
        <w:t xml:space="preserve"> and failure to turn in assignments during that lab period will result in a loss of points. With permission, you are encouraged to attend one of the other lab sessions during the week. If you know you will be unable to attend your scheduled lab, do not hesitate to talk to me and we can work out an arrangement for</w:t>
      </w:r>
      <w:r w:rsidR="00585B10">
        <w:rPr>
          <w:sz w:val="24"/>
        </w:rPr>
        <w:t xml:space="preserve"> </w:t>
      </w:r>
      <w:r>
        <w:rPr>
          <w:sz w:val="24"/>
        </w:rPr>
        <w:t xml:space="preserve">handing in assignments. This does not apply to unexcused absences. </w:t>
      </w:r>
      <w:r w:rsidRPr="00996EA0">
        <w:rPr>
          <w:bCs/>
          <w:sz w:val="24"/>
        </w:rPr>
        <w:t xml:space="preserve">Space is limited and therefore movement between labs is not allowed unless you have talked to </w:t>
      </w:r>
      <w:r>
        <w:rPr>
          <w:bCs/>
          <w:sz w:val="24"/>
        </w:rPr>
        <w:t>the instructor</w:t>
      </w:r>
      <w:r w:rsidRPr="00996EA0">
        <w:rPr>
          <w:bCs/>
          <w:sz w:val="24"/>
        </w:rPr>
        <w:t xml:space="preserve"> first</w:t>
      </w:r>
      <w:r w:rsidR="00B22C2B">
        <w:rPr>
          <w:bCs/>
          <w:sz w:val="24"/>
        </w:rPr>
        <w:t>.</w:t>
      </w:r>
    </w:p>
    <w:p w14:paraId="3109BDF9" w14:textId="77777777" w:rsidR="00771A65" w:rsidRDefault="00771A65" w:rsidP="00347A69">
      <w:pPr>
        <w:rPr>
          <w:bCs/>
          <w:sz w:val="24"/>
        </w:rPr>
      </w:pPr>
    </w:p>
    <w:p w14:paraId="5DC9D2C5" w14:textId="77777777" w:rsidR="00771A65" w:rsidRDefault="00771A65" w:rsidP="00771A65">
      <w:pPr>
        <w:rPr>
          <w:bCs/>
          <w:sz w:val="24"/>
        </w:rPr>
      </w:pPr>
      <w:r w:rsidRPr="00585B10">
        <w:rPr>
          <w:b/>
          <w:sz w:val="24"/>
        </w:rPr>
        <w:t>You may not turn in a lab report for a lab session you did not attend</w:t>
      </w:r>
      <w:r>
        <w:rPr>
          <w:bCs/>
          <w:sz w:val="24"/>
        </w:rPr>
        <w:t>. Attendance is required for a lab report to be submitted for a grade.</w:t>
      </w:r>
    </w:p>
    <w:p w14:paraId="22A7BD30" w14:textId="77777777" w:rsidR="00B22C2B" w:rsidRDefault="00B22C2B" w:rsidP="00347A69">
      <w:pPr>
        <w:rPr>
          <w:bCs/>
          <w:sz w:val="24"/>
        </w:rPr>
      </w:pPr>
    </w:p>
    <w:p w14:paraId="1811AA50" w14:textId="77777777" w:rsidR="00DC2B66" w:rsidRPr="00936CCD" w:rsidRDefault="00DC2B66" w:rsidP="00347A69">
      <w:pPr>
        <w:rPr>
          <w:b/>
          <w:sz w:val="28"/>
          <w:szCs w:val="28"/>
        </w:rPr>
      </w:pPr>
      <w:r w:rsidRPr="00936CCD">
        <w:rPr>
          <w:b/>
          <w:sz w:val="28"/>
          <w:szCs w:val="28"/>
        </w:rPr>
        <w:t>Class Participation</w:t>
      </w:r>
    </w:p>
    <w:p w14:paraId="78BF8AA9" w14:textId="257F2780" w:rsidR="00DC2B66" w:rsidRPr="00DC2B66" w:rsidRDefault="00DC2B66" w:rsidP="00347A69">
      <w:pPr>
        <w:rPr>
          <w:sz w:val="24"/>
        </w:rPr>
      </w:pPr>
      <w:r>
        <w:rPr>
          <w:sz w:val="24"/>
        </w:rPr>
        <w:t xml:space="preserve">As a student, you are an active part of your own education. As such you will be expected to attend class. I </w:t>
      </w:r>
      <w:r w:rsidR="003A0674">
        <w:rPr>
          <w:sz w:val="24"/>
        </w:rPr>
        <w:t>do</w:t>
      </w:r>
      <w:r>
        <w:rPr>
          <w:sz w:val="24"/>
        </w:rPr>
        <w:t xml:space="preserve"> not take attendance, however</w:t>
      </w:r>
      <w:r w:rsidR="00585B10">
        <w:rPr>
          <w:sz w:val="24"/>
        </w:rPr>
        <w:t>,</w:t>
      </w:r>
      <w:r>
        <w:rPr>
          <w:sz w:val="24"/>
        </w:rPr>
        <w:t xml:space="preserve"> for students on the cusp of a higher or lower grade, class engagement and participation will determine the final outcome of your grade.</w:t>
      </w:r>
    </w:p>
    <w:p w14:paraId="67378029" w14:textId="77777777" w:rsidR="00DC2B66" w:rsidRDefault="00DC2B66" w:rsidP="00347A69">
      <w:pPr>
        <w:rPr>
          <w:sz w:val="24"/>
        </w:rPr>
      </w:pPr>
    </w:p>
    <w:p w14:paraId="573C8E05" w14:textId="77777777" w:rsidR="00347A69" w:rsidRPr="00936CCD" w:rsidRDefault="00347A69" w:rsidP="00347A69">
      <w:pPr>
        <w:rPr>
          <w:sz w:val="28"/>
          <w:szCs w:val="28"/>
        </w:rPr>
      </w:pPr>
      <w:r w:rsidRPr="00936CCD">
        <w:rPr>
          <w:b/>
          <w:sz w:val="28"/>
          <w:szCs w:val="28"/>
        </w:rPr>
        <w:t>Research Participation</w:t>
      </w:r>
    </w:p>
    <w:p w14:paraId="49212996" w14:textId="77777777" w:rsidR="00B22C2B" w:rsidRDefault="00347A69" w:rsidP="00347A69">
      <w:pPr>
        <w:rPr>
          <w:sz w:val="24"/>
        </w:rPr>
      </w:pPr>
      <w:r>
        <w:rPr>
          <w:sz w:val="24"/>
        </w:rPr>
        <w:t xml:space="preserve">You are required to complete </w:t>
      </w:r>
      <w:r w:rsidR="002254C4">
        <w:rPr>
          <w:sz w:val="24"/>
        </w:rPr>
        <w:t>credit hours of research</w:t>
      </w:r>
      <w:r w:rsidR="00E66C61">
        <w:rPr>
          <w:sz w:val="24"/>
        </w:rPr>
        <w:t xml:space="preserve"> as part of your laboratory grade</w:t>
      </w:r>
      <w:r w:rsidR="002254C4">
        <w:rPr>
          <w:sz w:val="24"/>
        </w:rPr>
        <w:t xml:space="preserve">. </w:t>
      </w:r>
      <w:r>
        <w:rPr>
          <w:sz w:val="24"/>
        </w:rPr>
        <w:t xml:space="preserve">Research studies will be posted through our participation pool website, </w:t>
      </w:r>
      <w:hyperlink r:id="rId9" w:history="1">
        <w:r w:rsidRPr="007F6428">
          <w:rPr>
            <w:rStyle w:val="Hyperlink"/>
            <w:sz w:val="24"/>
          </w:rPr>
          <w:t>http://macalester.sona-systems.com</w:t>
        </w:r>
      </w:hyperlink>
      <w:r>
        <w:rPr>
          <w:sz w:val="24"/>
        </w:rPr>
        <w:t xml:space="preserve">. The instructions for using the website are detailed in the next section. Studies will usually be worth one </w:t>
      </w:r>
      <w:r w:rsidR="00481731">
        <w:rPr>
          <w:sz w:val="24"/>
        </w:rPr>
        <w:t>full</w:t>
      </w:r>
      <w:r>
        <w:rPr>
          <w:sz w:val="24"/>
        </w:rPr>
        <w:t xml:space="preserve"> credit hour, but some may be worth more</w:t>
      </w:r>
      <w:r w:rsidR="00481731">
        <w:rPr>
          <w:sz w:val="24"/>
        </w:rPr>
        <w:t xml:space="preserve"> or less</w:t>
      </w:r>
      <w:r>
        <w:rPr>
          <w:sz w:val="24"/>
        </w:rPr>
        <w:t xml:space="preserve">. Although research studies will occur throughout the term, participation opportunities will become increasingly rare towards the end of the semester. It is in your best interest to not wait to participate when studies become available. </w:t>
      </w:r>
    </w:p>
    <w:p w14:paraId="18453C2E" w14:textId="77777777" w:rsidR="002254C4" w:rsidRDefault="002254C4" w:rsidP="00347A69">
      <w:pPr>
        <w:rPr>
          <w:b/>
          <w:sz w:val="24"/>
        </w:rPr>
      </w:pPr>
    </w:p>
    <w:p w14:paraId="33227EA3" w14:textId="77777777" w:rsidR="00347A69" w:rsidRPr="00936CCD" w:rsidRDefault="00347A69" w:rsidP="00347A69">
      <w:pPr>
        <w:rPr>
          <w:sz w:val="28"/>
          <w:szCs w:val="28"/>
        </w:rPr>
      </w:pPr>
      <w:r w:rsidRPr="00936CCD">
        <w:rPr>
          <w:b/>
          <w:sz w:val="28"/>
          <w:szCs w:val="28"/>
        </w:rPr>
        <w:t>Research Paper Option</w:t>
      </w:r>
    </w:p>
    <w:p w14:paraId="4D610975" w14:textId="4DCCF1E9" w:rsidR="00B22C2B" w:rsidRDefault="00347A69" w:rsidP="00A07E83">
      <w:pPr>
        <w:rPr>
          <w:sz w:val="24"/>
        </w:rPr>
      </w:pPr>
      <w:r>
        <w:rPr>
          <w:sz w:val="24"/>
        </w:rPr>
        <w:t>If you would prefer not to participate in research, yo</w:t>
      </w:r>
      <w:r w:rsidR="006879A9">
        <w:rPr>
          <w:sz w:val="24"/>
        </w:rPr>
        <w:t>u may ch</w:t>
      </w:r>
      <w:r w:rsidR="003E57FB">
        <w:rPr>
          <w:sz w:val="24"/>
        </w:rPr>
        <w:t>o</w:t>
      </w:r>
      <w:r w:rsidR="006879A9">
        <w:rPr>
          <w:sz w:val="24"/>
        </w:rPr>
        <w:t xml:space="preserve">ose instead to write a </w:t>
      </w:r>
      <w:r w:rsidR="00936CCD">
        <w:rPr>
          <w:sz w:val="24"/>
        </w:rPr>
        <w:t>5-page</w:t>
      </w:r>
      <w:r>
        <w:rPr>
          <w:sz w:val="24"/>
        </w:rPr>
        <w:t xml:space="preserve"> literature review paper on </w:t>
      </w:r>
      <w:r w:rsidR="00A07E83">
        <w:rPr>
          <w:sz w:val="24"/>
        </w:rPr>
        <w:t>a</w:t>
      </w:r>
      <w:r>
        <w:rPr>
          <w:sz w:val="24"/>
        </w:rPr>
        <w:t xml:space="preserve"> psychological topic of your choice. </w:t>
      </w:r>
      <w:r w:rsidRPr="00593A35">
        <w:rPr>
          <w:b/>
          <w:sz w:val="24"/>
        </w:rPr>
        <w:t>Students must contact the instructor within two weeks of the beginning of Psyc100L if they need to utilize the paper option, as it is only available for extraordinary circumstances.</w:t>
      </w:r>
      <w:r>
        <w:rPr>
          <w:sz w:val="24"/>
        </w:rPr>
        <w:t xml:space="preserve"> Extra credit cannot be obtained by utilizing the paper option. </w:t>
      </w:r>
    </w:p>
    <w:p w14:paraId="1EB4A9F8" w14:textId="77777777" w:rsidR="002254C4" w:rsidRDefault="002254C4" w:rsidP="00347A69">
      <w:pPr>
        <w:rPr>
          <w:sz w:val="24"/>
        </w:rPr>
      </w:pPr>
    </w:p>
    <w:p w14:paraId="0EA57D78" w14:textId="77777777" w:rsidR="00EA6FF5" w:rsidRDefault="00EA6FF5" w:rsidP="00523D0E">
      <w:pPr>
        <w:rPr>
          <w:b/>
          <w:sz w:val="24"/>
        </w:rPr>
      </w:pPr>
    </w:p>
    <w:p w14:paraId="7424F3AC" w14:textId="77777777" w:rsidR="00EA6FF5" w:rsidRDefault="00EA6FF5" w:rsidP="00523D0E">
      <w:pPr>
        <w:rPr>
          <w:b/>
          <w:sz w:val="24"/>
        </w:rPr>
      </w:pPr>
    </w:p>
    <w:p w14:paraId="7E757168" w14:textId="77777777" w:rsidR="00EA6FF5" w:rsidRDefault="00EA6FF5" w:rsidP="00523D0E">
      <w:pPr>
        <w:rPr>
          <w:b/>
          <w:sz w:val="24"/>
        </w:rPr>
      </w:pPr>
    </w:p>
    <w:p w14:paraId="2022C789" w14:textId="48A509CA" w:rsidR="00005ECB" w:rsidRPr="00936CCD" w:rsidRDefault="00005ECB" w:rsidP="00523D0E">
      <w:pPr>
        <w:rPr>
          <w:b/>
          <w:sz w:val="28"/>
          <w:szCs w:val="28"/>
        </w:rPr>
      </w:pPr>
      <w:r w:rsidRPr="00936CCD">
        <w:rPr>
          <w:b/>
          <w:sz w:val="28"/>
          <w:szCs w:val="28"/>
        </w:rPr>
        <w:lastRenderedPageBreak/>
        <w:t>Accommodations for Students with Disabilities</w:t>
      </w:r>
    </w:p>
    <w:p w14:paraId="714D8711" w14:textId="77777777" w:rsidR="00005ECB" w:rsidRPr="00005ECB" w:rsidRDefault="00005ECB" w:rsidP="00523D0E">
      <w:pPr>
        <w:rPr>
          <w:sz w:val="24"/>
        </w:rPr>
      </w:pPr>
      <w:r>
        <w:rPr>
          <w:sz w:val="24"/>
        </w:rPr>
        <w:t xml:space="preserve">Reasonable accommodations will be provided for students with physical, sensory, cognitive, learning, or psychological disabilities. Contact the Dean of Students Office (x6220) within the first two weeks of the semester to ensure accommodations are made. </w:t>
      </w:r>
    </w:p>
    <w:p w14:paraId="46438F23" w14:textId="77777777" w:rsidR="00005ECB" w:rsidRDefault="00005ECB" w:rsidP="00523D0E">
      <w:pPr>
        <w:rPr>
          <w:b/>
          <w:sz w:val="24"/>
        </w:rPr>
      </w:pPr>
    </w:p>
    <w:p w14:paraId="28D70436" w14:textId="77777777" w:rsidR="00523D0E" w:rsidRPr="00936CCD" w:rsidRDefault="00523D0E" w:rsidP="00523D0E">
      <w:pPr>
        <w:rPr>
          <w:b/>
          <w:sz w:val="28"/>
          <w:szCs w:val="28"/>
        </w:rPr>
      </w:pPr>
      <w:r w:rsidRPr="00936CCD">
        <w:rPr>
          <w:b/>
          <w:sz w:val="28"/>
          <w:szCs w:val="28"/>
        </w:rPr>
        <w:t>Academic Honesty in Psyc100L</w:t>
      </w:r>
    </w:p>
    <w:p w14:paraId="0E3AB181" w14:textId="7EEE1F88" w:rsidR="002254C4" w:rsidRPr="00236C96" w:rsidRDefault="00523D0E" w:rsidP="00347A69">
      <w:pPr>
        <w:rPr>
          <w:sz w:val="24"/>
        </w:rPr>
      </w:pPr>
      <w:r>
        <w:rPr>
          <w:sz w:val="24"/>
        </w:rPr>
        <w:t xml:space="preserve">Plagiarism will not be tolerated in our lab and will result in automatic failure of that assignment, a -10% adjustment to your final Psyc100L grade, notification of the offense to the Dean of Students office, and the possibility of failing Psyc100. </w:t>
      </w:r>
      <w:r w:rsidRPr="00585B10">
        <w:rPr>
          <w:b/>
          <w:bCs/>
          <w:sz w:val="24"/>
        </w:rPr>
        <w:t>Assignments will be very specific when group work is appropriate</w:t>
      </w:r>
      <w:r w:rsidRPr="00460AA2">
        <w:rPr>
          <w:i/>
          <w:sz w:val="24"/>
        </w:rPr>
        <w:t>.</w:t>
      </w:r>
      <w:r>
        <w:rPr>
          <w:sz w:val="24"/>
        </w:rPr>
        <w:t xml:space="preserve"> All other assignments assume that you will </w:t>
      </w:r>
      <w:r w:rsidRPr="00B73D7A">
        <w:rPr>
          <w:sz w:val="24"/>
        </w:rPr>
        <w:t>use your own words</w:t>
      </w:r>
      <w:r>
        <w:rPr>
          <w:sz w:val="24"/>
        </w:rPr>
        <w:t xml:space="preserve">, and be the sole author of every assignment that you submit. You must cite something anytime you utilize findings from research studies. Use paraphrasing, quotes or rewrite the ideas in your own voice, </w:t>
      </w:r>
      <w:r w:rsidRPr="00585B10">
        <w:rPr>
          <w:sz w:val="24"/>
        </w:rPr>
        <w:t>but always cite your source</w:t>
      </w:r>
      <w:r>
        <w:rPr>
          <w:sz w:val="24"/>
        </w:rPr>
        <w:t xml:space="preserve">! </w:t>
      </w:r>
    </w:p>
    <w:p w14:paraId="7CB86D76" w14:textId="1796078A" w:rsidR="002254C4" w:rsidRDefault="002254C4" w:rsidP="00347A69">
      <w:pPr>
        <w:rPr>
          <w:b/>
          <w:sz w:val="24"/>
        </w:rPr>
      </w:pPr>
    </w:p>
    <w:p w14:paraId="71ABF9CB" w14:textId="102B8958" w:rsidR="006E45A5" w:rsidRPr="00936CCD" w:rsidRDefault="006E45A5" w:rsidP="00347A69">
      <w:pPr>
        <w:rPr>
          <w:b/>
          <w:sz w:val="28"/>
          <w:szCs w:val="28"/>
        </w:rPr>
      </w:pPr>
      <w:r w:rsidRPr="00936CCD">
        <w:rPr>
          <w:b/>
          <w:sz w:val="28"/>
          <w:szCs w:val="28"/>
        </w:rPr>
        <w:t xml:space="preserve">Policy for AI Generative Tools </w:t>
      </w:r>
    </w:p>
    <w:p w14:paraId="2ED9C84C" w14:textId="021401FB" w:rsidR="006E45A5" w:rsidRPr="006E45A5" w:rsidRDefault="006E45A5" w:rsidP="006E45A5">
      <w:pPr>
        <w:rPr>
          <w:b/>
          <w:bCs/>
          <w:sz w:val="24"/>
          <w:szCs w:val="24"/>
        </w:rPr>
      </w:pPr>
      <w:r w:rsidRPr="006E45A5">
        <w:rPr>
          <w:color w:val="000000"/>
          <w:sz w:val="24"/>
          <w:szCs w:val="24"/>
        </w:rPr>
        <w:t xml:space="preserve">As most of us have had a chance to explore new AI tools like ChatGPT, they can be an amazing assist much like a calculator is for math classes. The best way to use it </w:t>
      </w:r>
      <w:r w:rsidR="00585B10">
        <w:rPr>
          <w:color w:val="000000"/>
          <w:sz w:val="24"/>
          <w:szCs w:val="24"/>
        </w:rPr>
        <w:t xml:space="preserve">is </w:t>
      </w:r>
      <w:r w:rsidRPr="006E45A5">
        <w:rPr>
          <w:color w:val="000000"/>
          <w:sz w:val="24"/>
          <w:szCs w:val="24"/>
        </w:rPr>
        <w:t xml:space="preserve">for idea generation, synthesis, rephrasing, essentializing and gathering information about the typical understanding of a topic. </w:t>
      </w:r>
      <w:r w:rsidRPr="006E45A5">
        <w:rPr>
          <w:b/>
          <w:bCs/>
          <w:color w:val="000000"/>
          <w:sz w:val="24"/>
          <w:szCs w:val="24"/>
        </w:rPr>
        <w:t>However, it should be you that guides, verifies and crafts your answers, so please do</w:t>
      </w:r>
      <w:r w:rsidR="00585B10">
        <w:rPr>
          <w:b/>
          <w:bCs/>
          <w:color w:val="000000"/>
          <w:sz w:val="24"/>
          <w:szCs w:val="24"/>
        </w:rPr>
        <w:t xml:space="preserve"> </w:t>
      </w:r>
      <w:r w:rsidRPr="006E45A5">
        <w:rPr>
          <w:b/>
          <w:bCs/>
          <w:color w:val="000000"/>
          <w:sz w:val="24"/>
          <w:szCs w:val="24"/>
        </w:rPr>
        <w:t>n</w:t>
      </w:r>
      <w:r w:rsidR="00585B10">
        <w:rPr>
          <w:b/>
          <w:bCs/>
          <w:color w:val="000000"/>
          <w:sz w:val="24"/>
          <w:szCs w:val="24"/>
        </w:rPr>
        <w:t>o</w:t>
      </w:r>
      <w:r w:rsidRPr="006E45A5">
        <w:rPr>
          <w:b/>
          <w:bCs/>
          <w:color w:val="000000"/>
          <w:sz w:val="24"/>
          <w:szCs w:val="24"/>
        </w:rPr>
        <w:t>t just cut and paste without understanding.</w:t>
      </w:r>
    </w:p>
    <w:p w14:paraId="3B4D129F" w14:textId="77777777" w:rsidR="006E45A5" w:rsidRDefault="006E45A5" w:rsidP="006E45A5">
      <w:pPr>
        <w:rPr>
          <w:color w:val="000000"/>
          <w:sz w:val="24"/>
          <w:szCs w:val="24"/>
        </w:rPr>
      </w:pPr>
    </w:p>
    <w:p w14:paraId="3EEC87DC" w14:textId="093CDB8E" w:rsidR="006E45A5" w:rsidRPr="006E45A5" w:rsidRDefault="006E45A5" w:rsidP="006E45A5">
      <w:pPr>
        <w:rPr>
          <w:sz w:val="24"/>
          <w:szCs w:val="24"/>
        </w:rPr>
      </w:pPr>
      <w:r w:rsidRPr="006E45A5">
        <w:rPr>
          <w:b/>
          <w:bCs/>
          <w:color w:val="000000"/>
          <w:sz w:val="24"/>
          <w:szCs w:val="24"/>
        </w:rPr>
        <w:t>You may not submit any work generated by an AI program as your own. </w:t>
      </w:r>
      <w:r w:rsidRPr="006E45A5">
        <w:rPr>
          <w:color w:val="000000"/>
          <w:sz w:val="24"/>
          <w:szCs w:val="24"/>
        </w:rPr>
        <w:t xml:space="preserve">You may use AI programs to </w:t>
      </w:r>
      <w:r w:rsidRPr="006E45A5">
        <w:rPr>
          <w:b/>
          <w:bCs/>
          <w:color w:val="000000"/>
          <w:sz w:val="24"/>
          <w:szCs w:val="24"/>
        </w:rPr>
        <w:t>help generate ideas and brainstorm</w:t>
      </w:r>
      <w:r w:rsidRPr="006E45A5">
        <w:rPr>
          <w:color w:val="000000"/>
          <w:sz w:val="24"/>
          <w:szCs w:val="24"/>
        </w:rPr>
        <w:t>. However, you should note that the material generated by these programs may be inaccurate, incomplete, or otherwise problematic. Beware that use may also stifle your own independent thinking and creativity.</w:t>
      </w:r>
    </w:p>
    <w:p w14:paraId="07FC791A" w14:textId="08D5B2E6" w:rsidR="006E45A5" w:rsidRPr="006E45A5" w:rsidRDefault="006E45A5" w:rsidP="006E45A5">
      <w:pPr>
        <w:rPr>
          <w:b/>
          <w:bCs/>
          <w:sz w:val="24"/>
          <w:szCs w:val="24"/>
        </w:rPr>
      </w:pPr>
    </w:p>
    <w:p w14:paraId="17651EFE" w14:textId="77777777" w:rsidR="003A6059" w:rsidRDefault="003A6059" w:rsidP="00EA6FF5">
      <w:pPr>
        <w:rPr>
          <w:b/>
          <w:bCs/>
          <w:sz w:val="28"/>
          <w:szCs w:val="28"/>
        </w:rPr>
      </w:pPr>
    </w:p>
    <w:p w14:paraId="6F08460C" w14:textId="77777777" w:rsidR="003A6059" w:rsidRDefault="003A6059" w:rsidP="00EA6FF5">
      <w:pPr>
        <w:rPr>
          <w:b/>
          <w:bCs/>
          <w:sz w:val="28"/>
          <w:szCs w:val="28"/>
        </w:rPr>
      </w:pPr>
    </w:p>
    <w:p w14:paraId="218ABF95" w14:textId="77777777" w:rsidR="003A6059" w:rsidRDefault="003A6059" w:rsidP="00EA6FF5">
      <w:pPr>
        <w:rPr>
          <w:b/>
          <w:bCs/>
          <w:sz w:val="28"/>
          <w:szCs w:val="28"/>
        </w:rPr>
      </w:pPr>
    </w:p>
    <w:p w14:paraId="70842659" w14:textId="77777777" w:rsidR="003A6059" w:rsidRDefault="003A6059" w:rsidP="00EA6FF5">
      <w:pPr>
        <w:rPr>
          <w:b/>
          <w:bCs/>
          <w:sz w:val="28"/>
          <w:szCs w:val="28"/>
        </w:rPr>
      </w:pPr>
    </w:p>
    <w:p w14:paraId="1C43E498" w14:textId="77777777" w:rsidR="003A6059" w:rsidRDefault="003A6059" w:rsidP="00EA6FF5">
      <w:pPr>
        <w:rPr>
          <w:b/>
          <w:bCs/>
          <w:sz w:val="28"/>
          <w:szCs w:val="28"/>
        </w:rPr>
      </w:pPr>
    </w:p>
    <w:p w14:paraId="2907E5FC" w14:textId="77777777" w:rsidR="003A6059" w:rsidRDefault="003A6059" w:rsidP="00EA6FF5">
      <w:pPr>
        <w:rPr>
          <w:b/>
          <w:bCs/>
          <w:sz w:val="28"/>
          <w:szCs w:val="28"/>
        </w:rPr>
      </w:pPr>
    </w:p>
    <w:p w14:paraId="60B27B74" w14:textId="77777777" w:rsidR="003A6059" w:rsidRDefault="003A6059" w:rsidP="00EA6FF5">
      <w:pPr>
        <w:rPr>
          <w:b/>
          <w:bCs/>
          <w:sz w:val="28"/>
          <w:szCs w:val="28"/>
        </w:rPr>
      </w:pPr>
    </w:p>
    <w:p w14:paraId="69CFDA9C" w14:textId="77777777" w:rsidR="003A6059" w:rsidRDefault="003A6059" w:rsidP="00EA6FF5">
      <w:pPr>
        <w:rPr>
          <w:b/>
          <w:bCs/>
          <w:sz w:val="28"/>
          <w:szCs w:val="28"/>
        </w:rPr>
      </w:pPr>
    </w:p>
    <w:p w14:paraId="08FACD62" w14:textId="77777777" w:rsidR="003A6059" w:rsidRDefault="003A6059" w:rsidP="00EA6FF5">
      <w:pPr>
        <w:rPr>
          <w:b/>
          <w:bCs/>
          <w:sz w:val="28"/>
          <w:szCs w:val="28"/>
        </w:rPr>
      </w:pPr>
    </w:p>
    <w:p w14:paraId="2D12C749" w14:textId="77777777" w:rsidR="003A6059" w:rsidRDefault="003A6059" w:rsidP="00EA6FF5">
      <w:pPr>
        <w:rPr>
          <w:b/>
          <w:bCs/>
          <w:sz w:val="28"/>
          <w:szCs w:val="28"/>
        </w:rPr>
      </w:pPr>
    </w:p>
    <w:p w14:paraId="31FD17C5" w14:textId="77777777" w:rsidR="003A6059" w:rsidRDefault="003A6059" w:rsidP="00EA6FF5">
      <w:pPr>
        <w:rPr>
          <w:b/>
          <w:bCs/>
          <w:sz w:val="28"/>
          <w:szCs w:val="28"/>
        </w:rPr>
      </w:pPr>
    </w:p>
    <w:p w14:paraId="062A7B02" w14:textId="77777777" w:rsidR="003A6059" w:rsidRDefault="003A6059" w:rsidP="00EA6FF5">
      <w:pPr>
        <w:rPr>
          <w:b/>
          <w:bCs/>
          <w:sz w:val="28"/>
          <w:szCs w:val="28"/>
        </w:rPr>
      </w:pPr>
    </w:p>
    <w:p w14:paraId="578F5D32" w14:textId="77777777" w:rsidR="003A6059" w:rsidRDefault="003A6059" w:rsidP="00EA6FF5">
      <w:pPr>
        <w:rPr>
          <w:b/>
          <w:bCs/>
          <w:sz w:val="28"/>
          <w:szCs w:val="28"/>
        </w:rPr>
      </w:pPr>
    </w:p>
    <w:p w14:paraId="74F2C468" w14:textId="77777777" w:rsidR="003A6059" w:rsidRDefault="003A6059" w:rsidP="00EA6FF5">
      <w:pPr>
        <w:rPr>
          <w:b/>
          <w:bCs/>
          <w:sz w:val="28"/>
          <w:szCs w:val="28"/>
        </w:rPr>
      </w:pPr>
    </w:p>
    <w:p w14:paraId="79B274EE" w14:textId="77777777" w:rsidR="003A6059" w:rsidRDefault="003A6059" w:rsidP="00EA6FF5">
      <w:pPr>
        <w:rPr>
          <w:b/>
          <w:bCs/>
          <w:sz w:val="28"/>
          <w:szCs w:val="28"/>
        </w:rPr>
      </w:pPr>
    </w:p>
    <w:p w14:paraId="0F88EDA5" w14:textId="77777777" w:rsidR="003A6059" w:rsidRDefault="003A6059" w:rsidP="00EA6FF5">
      <w:pPr>
        <w:rPr>
          <w:b/>
          <w:bCs/>
          <w:sz w:val="28"/>
          <w:szCs w:val="28"/>
        </w:rPr>
      </w:pPr>
    </w:p>
    <w:p w14:paraId="7411F095" w14:textId="77777777" w:rsidR="003A6059" w:rsidRDefault="003A6059" w:rsidP="00EA6FF5">
      <w:pPr>
        <w:rPr>
          <w:b/>
          <w:bCs/>
          <w:sz w:val="28"/>
          <w:szCs w:val="28"/>
        </w:rPr>
      </w:pPr>
    </w:p>
    <w:p w14:paraId="26165B58" w14:textId="1D662E7B" w:rsidR="00372CC9" w:rsidRPr="00936CCD" w:rsidRDefault="00372CC9" w:rsidP="00EA6FF5">
      <w:pPr>
        <w:rPr>
          <w:sz w:val="28"/>
          <w:szCs w:val="28"/>
        </w:rPr>
      </w:pPr>
      <w:r w:rsidRPr="00936CCD">
        <w:rPr>
          <w:b/>
          <w:bCs/>
          <w:sz w:val="28"/>
          <w:szCs w:val="28"/>
        </w:rPr>
        <w:lastRenderedPageBreak/>
        <w:t>Animal Use Statement</w:t>
      </w:r>
    </w:p>
    <w:p w14:paraId="42BB0387" w14:textId="77777777" w:rsidR="00372CC9" w:rsidRPr="00FB623C" w:rsidRDefault="00372CC9" w:rsidP="00372CC9">
      <w:pPr>
        <w:pStyle w:val="NormalWeb"/>
        <w:shd w:val="clear" w:color="auto" w:fill="FFFFFF"/>
        <w:spacing w:before="0" w:beforeAutospacing="0" w:after="0" w:afterAutospacing="0"/>
        <w:textAlignment w:val="baseline"/>
        <w:rPr>
          <w:rFonts w:asciiTheme="majorBidi" w:hAnsiTheme="majorBidi" w:cstheme="majorBidi"/>
        </w:rPr>
      </w:pPr>
      <w:r w:rsidRPr="00FB623C">
        <w:rPr>
          <w:rFonts w:asciiTheme="majorBidi" w:hAnsiTheme="majorBidi" w:cstheme="majorBidi"/>
        </w:rPr>
        <w:t xml:space="preserve">Research involving living animals has contributed significantly to the fields of science, and to the advancement of medicine in the last century. As undergraduates, Macalester students are fortunate to have the opportunity to engage in high quality student-faculty research. </w:t>
      </w:r>
    </w:p>
    <w:p w14:paraId="1B83339A" w14:textId="77777777" w:rsidR="00372CC9" w:rsidRPr="00FB623C" w:rsidRDefault="00372CC9" w:rsidP="00372CC9">
      <w:pPr>
        <w:rPr>
          <w:sz w:val="24"/>
          <w:szCs w:val="24"/>
        </w:rPr>
      </w:pPr>
      <w:r w:rsidRPr="00FB623C">
        <w:rPr>
          <w:sz w:val="24"/>
          <w:szCs w:val="24"/>
        </w:rPr>
        <w:br/>
        <w:t>Macalester College utilizes animals in the instruction of students in the Introduction to Psychology Lab. The purpose of animal utilization is to provide primary educational experiences for the students and that animals can play a central and essential role in research, testing, and education. Macalester College also recognizes that the humane care of the animals is an integral part of those activities. All animals involved in instruction within this course have been approved for use by the college’s Institutional Care and Use Committee.</w:t>
      </w:r>
    </w:p>
    <w:p w14:paraId="135F6175" w14:textId="77777777" w:rsidR="00372CC9" w:rsidRPr="00FB623C" w:rsidRDefault="00372CC9" w:rsidP="00372CC9">
      <w:pPr>
        <w:rPr>
          <w:b/>
          <w:sz w:val="24"/>
          <w:szCs w:val="24"/>
        </w:rPr>
      </w:pPr>
    </w:p>
    <w:p w14:paraId="4D2A760F" w14:textId="77777777" w:rsidR="00372CC9" w:rsidRPr="00FB623C" w:rsidRDefault="00372CC9" w:rsidP="00372CC9">
      <w:pPr>
        <w:pStyle w:val="NormalWeb"/>
        <w:shd w:val="clear" w:color="auto" w:fill="FFFFFF"/>
        <w:spacing w:before="0" w:beforeAutospacing="0" w:after="0" w:afterAutospacing="0"/>
        <w:textAlignment w:val="baseline"/>
        <w:rPr>
          <w:rFonts w:asciiTheme="majorBidi" w:hAnsiTheme="majorBidi" w:cstheme="majorBidi"/>
        </w:rPr>
      </w:pPr>
      <w:r w:rsidRPr="00FB623C">
        <w:rPr>
          <w:rFonts w:asciiTheme="majorBidi" w:hAnsiTheme="majorBidi" w:cstheme="majorBidi"/>
        </w:rPr>
        <w:t>All activities involving animals must be in compliance with applicable federal, state, and local laws and regulations, such as the federal Animal Welfare Regulations (AWRs; CFR 1985), and Public Health Service Policy on Human Care and Use of Laboratory Animals (PHS Policy 1996). The IACUC oversees and evaluates the teaching and research programs at Macalester to ensure that they are in compliance with the policy regarding the care and use of laboratory animals in teaching and research.</w:t>
      </w:r>
    </w:p>
    <w:p w14:paraId="70FFEBE5" w14:textId="77777777" w:rsidR="00372CC9" w:rsidRPr="00FB623C" w:rsidRDefault="00372CC9" w:rsidP="00372CC9">
      <w:pPr>
        <w:rPr>
          <w:rFonts w:asciiTheme="majorBidi" w:hAnsiTheme="majorBidi" w:cstheme="majorBidi"/>
          <w:sz w:val="24"/>
          <w:szCs w:val="24"/>
          <w:shd w:val="clear" w:color="auto" w:fill="FFFFFF"/>
        </w:rPr>
      </w:pPr>
    </w:p>
    <w:p w14:paraId="2509B737" w14:textId="77777777" w:rsidR="00372CC9" w:rsidRPr="00FB623C" w:rsidRDefault="00372CC9" w:rsidP="00372CC9">
      <w:pPr>
        <w:rPr>
          <w:rFonts w:asciiTheme="majorBidi" w:hAnsiTheme="majorBidi" w:cstheme="majorBidi"/>
          <w:sz w:val="24"/>
          <w:szCs w:val="24"/>
          <w:shd w:val="clear" w:color="auto" w:fill="FFFFFF"/>
        </w:rPr>
      </w:pPr>
      <w:r w:rsidRPr="00FB623C">
        <w:rPr>
          <w:rFonts w:asciiTheme="majorBidi" w:hAnsiTheme="majorBidi" w:cstheme="majorBidi"/>
          <w:sz w:val="24"/>
          <w:szCs w:val="24"/>
          <w:shd w:val="clear" w:color="auto" w:fill="FFFFFF"/>
        </w:rPr>
        <w:t>Although the research projects sometimes use invertebrate animals or preserved animal tissues, certain concepts can only be taught or investigated when living vertebrate organisms are employed. Thus, one of Macalester’s goals is to provide training and a commitment to the humane care and use of animals in both the laboratory and the field. Macalester students develop an appreciation for both the responsibility and privilege of using animals in educational or research endeavors.</w:t>
      </w:r>
    </w:p>
    <w:p w14:paraId="00C678C0" w14:textId="77777777" w:rsidR="00372CC9" w:rsidRPr="00FB623C" w:rsidRDefault="00372CC9" w:rsidP="00372CC9">
      <w:pPr>
        <w:rPr>
          <w:rFonts w:asciiTheme="majorBidi" w:hAnsiTheme="majorBidi" w:cstheme="majorBidi"/>
          <w:sz w:val="24"/>
          <w:szCs w:val="24"/>
          <w:shd w:val="clear" w:color="auto" w:fill="FFFFFF"/>
        </w:rPr>
      </w:pPr>
    </w:p>
    <w:p w14:paraId="591300F7" w14:textId="77777777" w:rsidR="00372CC9" w:rsidRPr="00FB623C" w:rsidRDefault="00372CC9" w:rsidP="00372CC9">
      <w:pPr>
        <w:rPr>
          <w:rFonts w:asciiTheme="majorBidi" w:hAnsiTheme="majorBidi" w:cstheme="majorBidi"/>
          <w:sz w:val="24"/>
          <w:szCs w:val="24"/>
        </w:rPr>
      </w:pPr>
      <w:r w:rsidRPr="00FB623C">
        <w:rPr>
          <w:rFonts w:asciiTheme="majorBidi" w:hAnsiTheme="majorBidi" w:cstheme="majorBidi"/>
          <w:sz w:val="24"/>
          <w:szCs w:val="24"/>
          <w:shd w:val="clear" w:color="auto" w:fill="FFFFFF"/>
        </w:rPr>
        <w:t>The Macalester College Institutional Animal Care and Use Committee (IACUC) reviews all proposals for the use of animals in research and education on campus to make sure that they are “in accord with the highest scientific, human and ethical principles” (</w:t>
      </w:r>
      <w:r w:rsidRPr="00FB623C">
        <w:rPr>
          <w:rStyle w:val="Emphasis"/>
          <w:rFonts w:asciiTheme="majorBidi" w:hAnsiTheme="majorBidi" w:cstheme="majorBidi"/>
          <w:sz w:val="24"/>
          <w:szCs w:val="24"/>
          <w:bdr w:val="none" w:sz="0" w:space="0" w:color="auto" w:frame="1"/>
          <w:shd w:val="clear" w:color="auto" w:fill="FFFFFF"/>
        </w:rPr>
        <w:t>Guide for the Care and Use of Laboratory Animals</w:t>
      </w:r>
      <w:r w:rsidRPr="00FB623C">
        <w:rPr>
          <w:rFonts w:asciiTheme="majorBidi" w:hAnsiTheme="majorBidi" w:cstheme="majorBidi"/>
          <w:sz w:val="24"/>
          <w:szCs w:val="24"/>
          <w:shd w:val="clear" w:color="auto" w:fill="FFFFFF"/>
        </w:rPr>
        <w:t>).</w:t>
      </w:r>
    </w:p>
    <w:p w14:paraId="4918EBCF" w14:textId="77777777" w:rsidR="00372CC9" w:rsidRDefault="00372CC9" w:rsidP="00372CC9">
      <w:pPr>
        <w:rPr>
          <w:sz w:val="24"/>
          <w:szCs w:val="24"/>
        </w:rPr>
      </w:pPr>
    </w:p>
    <w:p w14:paraId="5C1B2E9A" w14:textId="77777777" w:rsidR="00372CC9" w:rsidRPr="00585B10" w:rsidRDefault="00372CC9" w:rsidP="00372CC9">
      <w:pPr>
        <w:rPr>
          <w:b/>
          <w:bCs/>
          <w:sz w:val="24"/>
          <w:szCs w:val="24"/>
        </w:rPr>
      </w:pPr>
      <w:r w:rsidRPr="00585B10">
        <w:rPr>
          <w:b/>
          <w:bCs/>
          <w:sz w:val="24"/>
          <w:szCs w:val="24"/>
        </w:rPr>
        <w:t xml:space="preserve">You are asked to refrain from taking any photographs and/or videos of the animals used in the laboratory. </w:t>
      </w:r>
    </w:p>
    <w:p w14:paraId="19D7B1F3" w14:textId="77777777" w:rsidR="00372CC9" w:rsidRDefault="00372CC9" w:rsidP="00372CC9">
      <w:pPr>
        <w:jc w:val="center"/>
        <w:rPr>
          <w:b/>
          <w:sz w:val="28"/>
          <w:szCs w:val="28"/>
        </w:rPr>
      </w:pPr>
    </w:p>
    <w:p w14:paraId="02D26F41" w14:textId="77777777" w:rsidR="00372CC9" w:rsidRDefault="00372CC9" w:rsidP="00372CC9">
      <w:pPr>
        <w:jc w:val="center"/>
        <w:rPr>
          <w:b/>
          <w:sz w:val="28"/>
          <w:szCs w:val="28"/>
        </w:rPr>
      </w:pPr>
    </w:p>
    <w:p w14:paraId="5E02B806" w14:textId="77777777" w:rsidR="00372CC9" w:rsidRDefault="00372CC9" w:rsidP="00372CC9">
      <w:pPr>
        <w:jc w:val="center"/>
        <w:rPr>
          <w:b/>
          <w:sz w:val="28"/>
          <w:szCs w:val="28"/>
        </w:rPr>
      </w:pPr>
    </w:p>
    <w:p w14:paraId="295AACDA" w14:textId="77777777" w:rsidR="00372CC9" w:rsidRDefault="00372CC9" w:rsidP="00372CC9">
      <w:pPr>
        <w:jc w:val="center"/>
        <w:rPr>
          <w:b/>
          <w:sz w:val="28"/>
          <w:szCs w:val="28"/>
        </w:rPr>
      </w:pPr>
    </w:p>
    <w:p w14:paraId="16A5FC8B" w14:textId="77777777" w:rsidR="00372CC9" w:rsidRDefault="00372CC9" w:rsidP="00372CC9">
      <w:pPr>
        <w:jc w:val="center"/>
        <w:rPr>
          <w:b/>
          <w:sz w:val="28"/>
          <w:szCs w:val="28"/>
        </w:rPr>
      </w:pPr>
    </w:p>
    <w:p w14:paraId="78D60FB3" w14:textId="77777777" w:rsidR="00372CC9" w:rsidRDefault="00372CC9" w:rsidP="00372CC9">
      <w:pPr>
        <w:jc w:val="center"/>
        <w:rPr>
          <w:b/>
          <w:sz w:val="28"/>
          <w:szCs w:val="28"/>
        </w:rPr>
      </w:pPr>
    </w:p>
    <w:p w14:paraId="47253080" w14:textId="77777777" w:rsidR="00372CC9" w:rsidRDefault="00372CC9" w:rsidP="00372CC9">
      <w:pPr>
        <w:jc w:val="center"/>
        <w:rPr>
          <w:b/>
          <w:sz w:val="28"/>
          <w:szCs w:val="28"/>
        </w:rPr>
      </w:pPr>
    </w:p>
    <w:p w14:paraId="78C27CAF" w14:textId="77777777" w:rsidR="00372CC9" w:rsidRDefault="00372CC9" w:rsidP="00372CC9">
      <w:pPr>
        <w:jc w:val="center"/>
        <w:rPr>
          <w:b/>
          <w:sz w:val="28"/>
          <w:szCs w:val="28"/>
        </w:rPr>
      </w:pPr>
    </w:p>
    <w:p w14:paraId="423BEB4D" w14:textId="0FBEC91C" w:rsidR="00936CCD" w:rsidRDefault="00936CCD" w:rsidP="00372CC9">
      <w:pPr>
        <w:jc w:val="center"/>
        <w:rPr>
          <w:b/>
          <w:sz w:val="28"/>
          <w:szCs w:val="28"/>
        </w:rPr>
      </w:pPr>
    </w:p>
    <w:p w14:paraId="2535EC5F" w14:textId="20B9D101" w:rsidR="00936CCD" w:rsidRDefault="00936CCD" w:rsidP="00372CC9">
      <w:pPr>
        <w:jc w:val="center"/>
        <w:rPr>
          <w:b/>
          <w:sz w:val="28"/>
          <w:szCs w:val="28"/>
        </w:rPr>
      </w:pPr>
    </w:p>
    <w:p w14:paraId="1B0A5AFD" w14:textId="77777777" w:rsidR="00C570E2" w:rsidRDefault="00C570E2" w:rsidP="00372CC9">
      <w:pPr>
        <w:jc w:val="center"/>
        <w:rPr>
          <w:b/>
          <w:sz w:val="28"/>
          <w:szCs w:val="28"/>
        </w:rPr>
      </w:pPr>
    </w:p>
    <w:p w14:paraId="470EAAB1" w14:textId="77777777" w:rsidR="003A6059" w:rsidRPr="00752935" w:rsidRDefault="003A6059" w:rsidP="003A6059">
      <w:pPr>
        <w:jc w:val="center"/>
        <w:rPr>
          <w:b/>
          <w:sz w:val="28"/>
          <w:szCs w:val="28"/>
        </w:rPr>
      </w:pPr>
      <w:r w:rsidRPr="00752935">
        <w:rPr>
          <w:b/>
          <w:sz w:val="28"/>
          <w:szCs w:val="28"/>
        </w:rPr>
        <w:lastRenderedPageBreak/>
        <w:t>Lab Schedule Fall 202</w:t>
      </w:r>
      <w:r>
        <w:rPr>
          <w:b/>
          <w:sz w:val="28"/>
          <w:szCs w:val="28"/>
        </w:rPr>
        <w:t>6</w:t>
      </w:r>
    </w:p>
    <w:p w14:paraId="18B70FEF" w14:textId="77777777" w:rsidR="003A6059" w:rsidRPr="00752935" w:rsidRDefault="003A6059" w:rsidP="003A6059">
      <w:pPr>
        <w:jc w:val="center"/>
        <w:rPr>
          <w:b/>
          <w:sz w:val="24"/>
          <w:szCs w:val="24"/>
          <w:u w:val="single"/>
        </w:rPr>
      </w:pPr>
      <w:r w:rsidRPr="00752935">
        <w:rPr>
          <w:b/>
          <w:sz w:val="24"/>
          <w:szCs w:val="24"/>
          <w:u w:val="single"/>
        </w:rPr>
        <w:t>This syllabus may change!</w:t>
      </w:r>
    </w:p>
    <w:p w14:paraId="41EB102D" w14:textId="77777777" w:rsidR="003A6059" w:rsidRPr="00752935" w:rsidRDefault="003A6059" w:rsidP="003A6059">
      <w:pPr>
        <w:rPr>
          <w:b/>
        </w:rPr>
      </w:pPr>
    </w:p>
    <w:tbl>
      <w:tblPr>
        <w:tblW w:w="0" w:type="auto"/>
        <w:jc w:val="center"/>
        <w:tblLayout w:type="fixed"/>
        <w:tblCellMar>
          <w:left w:w="0" w:type="dxa"/>
          <w:right w:w="0" w:type="dxa"/>
        </w:tblCellMar>
        <w:tblLook w:val="0000" w:firstRow="0" w:lastRow="0" w:firstColumn="0" w:lastColumn="0" w:noHBand="0" w:noVBand="0"/>
      </w:tblPr>
      <w:tblGrid>
        <w:gridCol w:w="918"/>
        <w:gridCol w:w="3037"/>
        <w:gridCol w:w="2003"/>
        <w:gridCol w:w="720"/>
        <w:gridCol w:w="1530"/>
      </w:tblGrid>
      <w:tr w:rsidR="003A6059" w:rsidRPr="00752935" w14:paraId="7DEA423F" w14:textId="77777777" w:rsidTr="00382C70">
        <w:trPr>
          <w:trHeight w:val="828"/>
          <w:jc w:val="center"/>
        </w:trPr>
        <w:tc>
          <w:tcPr>
            <w:tcW w:w="918" w:type="dxa"/>
            <w:tcBorders>
              <w:top w:val="single" w:sz="4" w:space="0" w:color="auto"/>
              <w:left w:val="single" w:sz="4" w:space="0" w:color="auto"/>
              <w:bottom w:val="single" w:sz="4" w:space="0" w:color="auto"/>
              <w:right w:val="single" w:sz="4" w:space="0" w:color="auto"/>
            </w:tcBorders>
            <w:noWrap/>
            <w:tcMar>
              <w:top w:w="16" w:type="dxa"/>
              <w:left w:w="16" w:type="dxa"/>
              <w:bottom w:w="0" w:type="dxa"/>
              <w:right w:w="16" w:type="dxa"/>
            </w:tcMar>
            <w:vAlign w:val="center"/>
          </w:tcPr>
          <w:p w14:paraId="71D86BB5" w14:textId="77777777" w:rsidR="003A6059" w:rsidRPr="00752935" w:rsidRDefault="003A6059" w:rsidP="00382C70">
            <w:pPr>
              <w:jc w:val="center"/>
              <w:rPr>
                <w:b/>
                <w:u w:val="single"/>
              </w:rPr>
            </w:pPr>
            <w:r w:rsidRPr="00752935">
              <w:rPr>
                <w:b/>
                <w:u w:val="single"/>
              </w:rPr>
              <w:t>Dates</w:t>
            </w:r>
          </w:p>
        </w:tc>
        <w:tc>
          <w:tcPr>
            <w:tcW w:w="3037" w:type="dxa"/>
            <w:tcBorders>
              <w:top w:val="single" w:sz="4" w:space="0" w:color="auto"/>
              <w:left w:val="single" w:sz="4" w:space="0" w:color="auto"/>
              <w:bottom w:val="single" w:sz="4" w:space="0" w:color="000000"/>
              <w:right w:val="single" w:sz="4" w:space="0" w:color="auto"/>
            </w:tcBorders>
            <w:noWrap/>
            <w:tcMar>
              <w:top w:w="16" w:type="dxa"/>
              <w:left w:w="16" w:type="dxa"/>
              <w:bottom w:w="0" w:type="dxa"/>
              <w:right w:w="16" w:type="dxa"/>
            </w:tcMar>
            <w:vAlign w:val="center"/>
          </w:tcPr>
          <w:p w14:paraId="16A8E509" w14:textId="77777777" w:rsidR="003A6059" w:rsidRPr="00752935" w:rsidRDefault="003A6059" w:rsidP="00382C70">
            <w:pPr>
              <w:jc w:val="center"/>
              <w:rPr>
                <w:b/>
                <w:bCs/>
                <w:u w:val="single"/>
              </w:rPr>
            </w:pPr>
            <w:r w:rsidRPr="00752935">
              <w:rPr>
                <w:b/>
                <w:bCs/>
                <w:u w:val="single"/>
              </w:rPr>
              <w:t>Lab Title</w:t>
            </w:r>
          </w:p>
        </w:tc>
        <w:tc>
          <w:tcPr>
            <w:tcW w:w="2003" w:type="dxa"/>
            <w:tcBorders>
              <w:top w:val="single" w:sz="4" w:space="0" w:color="auto"/>
              <w:left w:val="nil"/>
              <w:bottom w:val="single" w:sz="4" w:space="0" w:color="auto"/>
              <w:right w:val="single" w:sz="4" w:space="0" w:color="auto"/>
            </w:tcBorders>
            <w:noWrap/>
            <w:tcMar>
              <w:top w:w="16" w:type="dxa"/>
              <w:left w:w="16" w:type="dxa"/>
              <w:bottom w:w="0" w:type="dxa"/>
              <w:right w:w="16" w:type="dxa"/>
            </w:tcMar>
            <w:vAlign w:val="center"/>
          </w:tcPr>
          <w:p w14:paraId="68673B7F" w14:textId="77777777" w:rsidR="003A6059" w:rsidRPr="00752935" w:rsidRDefault="003A6059" w:rsidP="00382C70">
            <w:pPr>
              <w:jc w:val="center"/>
              <w:rPr>
                <w:b/>
                <w:bCs/>
                <w:u w:val="single"/>
              </w:rPr>
            </w:pPr>
            <w:r w:rsidRPr="00752935">
              <w:rPr>
                <w:b/>
                <w:bCs/>
                <w:u w:val="single"/>
              </w:rPr>
              <w:t>Lab Assignment</w:t>
            </w:r>
          </w:p>
        </w:tc>
        <w:tc>
          <w:tcPr>
            <w:tcW w:w="720" w:type="dxa"/>
            <w:tcBorders>
              <w:top w:val="single" w:sz="4" w:space="0" w:color="auto"/>
              <w:left w:val="single" w:sz="4" w:space="0" w:color="auto"/>
              <w:bottom w:val="single" w:sz="4" w:space="0" w:color="auto"/>
              <w:right w:val="single" w:sz="4" w:space="0" w:color="auto"/>
            </w:tcBorders>
            <w:tcMar>
              <w:top w:w="16" w:type="dxa"/>
              <w:left w:w="16" w:type="dxa"/>
              <w:bottom w:w="0" w:type="dxa"/>
              <w:right w:w="16" w:type="dxa"/>
            </w:tcMar>
            <w:vAlign w:val="center"/>
          </w:tcPr>
          <w:p w14:paraId="5B625DF0" w14:textId="77777777" w:rsidR="003A6059" w:rsidRPr="00752935" w:rsidRDefault="003A6059" w:rsidP="00382C70">
            <w:pPr>
              <w:jc w:val="center"/>
              <w:rPr>
                <w:b/>
                <w:bCs/>
                <w:u w:val="single"/>
              </w:rPr>
            </w:pPr>
            <w:r w:rsidRPr="00752935">
              <w:rPr>
                <w:b/>
                <w:bCs/>
                <w:u w:val="single"/>
              </w:rPr>
              <w:t>Points</w:t>
            </w:r>
          </w:p>
        </w:tc>
        <w:tc>
          <w:tcPr>
            <w:tcW w:w="1530" w:type="dxa"/>
            <w:tcBorders>
              <w:top w:val="single" w:sz="4" w:space="0" w:color="auto"/>
              <w:left w:val="nil"/>
              <w:bottom w:val="single" w:sz="4" w:space="0" w:color="auto"/>
              <w:right w:val="single" w:sz="4" w:space="0" w:color="auto"/>
            </w:tcBorders>
            <w:tcMar>
              <w:top w:w="16" w:type="dxa"/>
              <w:left w:w="16" w:type="dxa"/>
              <w:bottom w:w="0" w:type="dxa"/>
              <w:right w:w="16" w:type="dxa"/>
            </w:tcMar>
            <w:vAlign w:val="center"/>
          </w:tcPr>
          <w:p w14:paraId="67BAA21E" w14:textId="77777777" w:rsidR="003A6059" w:rsidRPr="00752935" w:rsidRDefault="003A6059" w:rsidP="00382C70">
            <w:pPr>
              <w:jc w:val="center"/>
              <w:rPr>
                <w:b/>
                <w:bCs/>
                <w:u w:val="single"/>
              </w:rPr>
            </w:pPr>
            <w:r w:rsidRPr="00752935">
              <w:rPr>
                <w:b/>
                <w:bCs/>
                <w:u w:val="single"/>
              </w:rPr>
              <w:t>Notes</w:t>
            </w:r>
          </w:p>
        </w:tc>
      </w:tr>
      <w:tr w:rsidR="003A6059" w:rsidRPr="00752935" w14:paraId="1D17615F" w14:textId="77777777" w:rsidTr="00382C70">
        <w:trPr>
          <w:trHeight w:val="1216"/>
          <w:jc w:val="center"/>
        </w:trPr>
        <w:tc>
          <w:tcPr>
            <w:tcW w:w="918" w:type="dxa"/>
            <w:tcBorders>
              <w:top w:val="single" w:sz="4" w:space="0" w:color="auto"/>
              <w:left w:val="single" w:sz="4" w:space="0" w:color="auto"/>
              <w:bottom w:val="single" w:sz="4" w:space="0" w:color="auto"/>
              <w:right w:val="single" w:sz="4" w:space="0" w:color="auto"/>
            </w:tcBorders>
            <w:noWrap/>
            <w:tcMar>
              <w:top w:w="16" w:type="dxa"/>
              <w:left w:w="16" w:type="dxa"/>
              <w:bottom w:w="0" w:type="dxa"/>
              <w:right w:w="16" w:type="dxa"/>
            </w:tcMar>
            <w:vAlign w:val="center"/>
          </w:tcPr>
          <w:p w14:paraId="1EFC5390" w14:textId="77777777" w:rsidR="003A6059" w:rsidRPr="00752935" w:rsidRDefault="003A6059" w:rsidP="00382C70">
            <w:pPr>
              <w:jc w:val="center"/>
            </w:pPr>
            <w:r w:rsidRPr="00752935">
              <w:t xml:space="preserve">Sep. </w:t>
            </w:r>
            <w:r>
              <w:t>15</w:t>
            </w:r>
          </w:p>
          <w:p w14:paraId="511E8BB6" w14:textId="77777777" w:rsidR="003A6059" w:rsidRPr="00752935" w:rsidRDefault="003A6059" w:rsidP="00382C70">
            <w:pPr>
              <w:jc w:val="center"/>
            </w:pPr>
            <w:r w:rsidRPr="00752935">
              <w:t>&amp;</w:t>
            </w:r>
          </w:p>
          <w:p w14:paraId="1BE29B23" w14:textId="77777777" w:rsidR="003A6059" w:rsidRPr="00752935" w:rsidRDefault="003A6059" w:rsidP="00382C70">
            <w:pPr>
              <w:jc w:val="center"/>
            </w:pPr>
            <w:r w:rsidRPr="00752935">
              <w:t xml:space="preserve">Sep. </w:t>
            </w:r>
            <w:r>
              <w:t>17</w:t>
            </w:r>
          </w:p>
        </w:tc>
        <w:tc>
          <w:tcPr>
            <w:tcW w:w="3037" w:type="dxa"/>
            <w:tcBorders>
              <w:top w:val="nil"/>
              <w:left w:val="nil"/>
              <w:bottom w:val="single" w:sz="4" w:space="0" w:color="auto"/>
              <w:right w:val="single" w:sz="4" w:space="0" w:color="auto"/>
            </w:tcBorders>
            <w:noWrap/>
            <w:tcMar>
              <w:top w:w="16" w:type="dxa"/>
              <w:left w:w="16" w:type="dxa"/>
              <w:bottom w:w="0" w:type="dxa"/>
              <w:right w:w="16" w:type="dxa"/>
            </w:tcMar>
            <w:vAlign w:val="bottom"/>
          </w:tcPr>
          <w:p w14:paraId="5F665545" w14:textId="77777777" w:rsidR="003A6059" w:rsidRPr="00752935" w:rsidRDefault="003A6059" w:rsidP="00382C70">
            <w:pPr>
              <w:rPr>
                <w:b/>
                <w:bCs/>
              </w:rPr>
            </w:pPr>
          </w:p>
          <w:p w14:paraId="73E223CF" w14:textId="77777777" w:rsidR="003A6059" w:rsidRPr="00752935" w:rsidRDefault="003A6059" w:rsidP="00382C70">
            <w:pPr>
              <w:jc w:val="center"/>
              <w:rPr>
                <w:b/>
                <w:bCs/>
              </w:rPr>
            </w:pPr>
            <w:r w:rsidRPr="00752935">
              <w:rPr>
                <w:b/>
                <w:bCs/>
              </w:rPr>
              <w:t>Lab 01: Lab Introduction</w:t>
            </w:r>
          </w:p>
          <w:p w14:paraId="4584C40B" w14:textId="77777777" w:rsidR="003A6059" w:rsidRPr="00752935" w:rsidRDefault="003A6059" w:rsidP="00382C70">
            <w:pPr>
              <w:jc w:val="center"/>
              <w:rPr>
                <w:b/>
                <w:bCs/>
                <w:sz w:val="28"/>
                <w:szCs w:val="28"/>
              </w:rPr>
            </w:pPr>
          </w:p>
          <w:p w14:paraId="1161BFFA" w14:textId="77777777" w:rsidR="003A6059" w:rsidRPr="00752935" w:rsidRDefault="003A6059" w:rsidP="00382C70">
            <w:pPr>
              <w:jc w:val="center"/>
              <w:rPr>
                <w:bCs/>
                <w:i/>
                <w:sz w:val="16"/>
                <w:szCs w:val="16"/>
              </w:rPr>
            </w:pPr>
            <w:r w:rsidRPr="00752935">
              <w:rPr>
                <w:bCs/>
                <w:i/>
                <w:sz w:val="16"/>
                <w:szCs w:val="16"/>
              </w:rPr>
              <w:t xml:space="preserve">Location: OLRI </w:t>
            </w:r>
            <w:r>
              <w:rPr>
                <w:bCs/>
                <w:i/>
                <w:sz w:val="16"/>
                <w:szCs w:val="16"/>
              </w:rPr>
              <w:t>352</w:t>
            </w:r>
          </w:p>
        </w:tc>
        <w:tc>
          <w:tcPr>
            <w:tcW w:w="2003" w:type="dxa"/>
            <w:tcBorders>
              <w:top w:val="single" w:sz="4" w:space="0" w:color="auto"/>
              <w:left w:val="nil"/>
              <w:bottom w:val="single" w:sz="4" w:space="0" w:color="auto"/>
              <w:right w:val="single" w:sz="4" w:space="0" w:color="auto"/>
            </w:tcBorders>
            <w:noWrap/>
            <w:tcMar>
              <w:top w:w="16" w:type="dxa"/>
              <w:left w:w="16" w:type="dxa"/>
              <w:bottom w:w="0" w:type="dxa"/>
              <w:right w:w="16" w:type="dxa"/>
            </w:tcMar>
            <w:vAlign w:val="bottom"/>
          </w:tcPr>
          <w:p w14:paraId="6E0E9576" w14:textId="77777777" w:rsidR="003A6059" w:rsidRPr="00752935" w:rsidRDefault="003A6059" w:rsidP="00382C70">
            <w:pPr>
              <w:jc w:val="center"/>
            </w:pPr>
            <w:r w:rsidRPr="00752935">
              <w:t>*</w:t>
            </w:r>
          </w:p>
          <w:p w14:paraId="4088C02F" w14:textId="77777777" w:rsidR="003A6059" w:rsidRPr="00752935" w:rsidRDefault="003A6059" w:rsidP="00382C70">
            <w:pPr>
              <w:jc w:val="center"/>
            </w:pPr>
          </w:p>
          <w:p w14:paraId="5941AFB4" w14:textId="77777777" w:rsidR="003A6059" w:rsidRPr="00752935" w:rsidRDefault="003A6059" w:rsidP="00382C70">
            <w:pPr>
              <w:rPr>
                <w:i/>
                <w:sz w:val="16"/>
              </w:rPr>
            </w:pPr>
            <w:r w:rsidRPr="00752935">
              <w:rPr>
                <w:i/>
                <w:sz w:val="14"/>
              </w:rPr>
              <w:t xml:space="preserve"> </w:t>
            </w:r>
          </w:p>
        </w:tc>
        <w:tc>
          <w:tcPr>
            <w:tcW w:w="720" w:type="dxa"/>
            <w:tcBorders>
              <w:top w:val="single" w:sz="4" w:space="0" w:color="auto"/>
              <w:left w:val="nil"/>
              <w:bottom w:val="single" w:sz="4" w:space="0" w:color="auto"/>
              <w:right w:val="single" w:sz="4" w:space="0" w:color="auto"/>
            </w:tcBorders>
            <w:tcMar>
              <w:top w:w="16" w:type="dxa"/>
              <w:left w:w="16" w:type="dxa"/>
              <w:bottom w:w="0" w:type="dxa"/>
              <w:right w:w="16" w:type="dxa"/>
            </w:tcMar>
            <w:vAlign w:val="center"/>
          </w:tcPr>
          <w:p w14:paraId="47FE640E" w14:textId="77777777" w:rsidR="003A6059" w:rsidRPr="00752935" w:rsidRDefault="003A6059" w:rsidP="00382C70">
            <w:pPr>
              <w:jc w:val="center"/>
            </w:pPr>
            <w:r w:rsidRPr="00752935">
              <w:t>*</w:t>
            </w:r>
          </w:p>
        </w:tc>
        <w:tc>
          <w:tcPr>
            <w:tcW w:w="1530" w:type="dxa"/>
            <w:tcBorders>
              <w:top w:val="single" w:sz="4" w:space="0" w:color="auto"/>
              <w:left w:val="nil"/>
              <w:bottom w:val="single" w:sz="4" w:space="0" w:color="auto"/>
              <w:right w:val="single" w:sz="4" w:space="0" w:color="auto"/>
            </w:tcBorders>
            <w:tcMar>
              <w:top w:w="16" w:type="dxa"/>
              <w:left w:w="16" w:type="dxa"/>
              <w:bottom w:w="0" w:type="dxa"/>
              <w:right w:w="16" w:type="dxa"/>
            </w:tcMar>
            <w:vAlign w:val="center"/>
          </w:tcPr>
          <w:p w14:paraId="05515ADC" w14:textId="77777777" w:rsidR="003A6059" w:rsidRPr="00752935" w:rsidRDefault="003A6059" w:rsidP="00382C70">
            <w:pPr>
              <w:jc w:val="center"/>
            </w:pPr>
            <w:r w:rsidRPr="00752935">
              <w:t>Syllabus, Schedule, and Assignments</w:t>
            </w:r>
          </w:p>
        </w:tc>
      </w:tr>
      <w:tr w:rsidR="003A6059" w:rsidRPr="00264862" w14:paraId="13CE47D6" w14:textId="77777777" w:rsidTr="00382C70">
        <w:trPr>
          <w:trHeight w:val="1234"/>
          <w:jc w:val="center"/>
        </w:trPr>
        <w:tc>
          <w:tcPr>
            <w:tcW w:w="918" w:type="dxa"/>
            <w:tcBorders>
              <w:top w:val="single" w:sz="4" w:space="0" w:color="auto"/>
              <w:left w:val="single" w:sz="4" w:space="0" w:color="auto"/>
              <w:bottom w:val="single" w:sz="4" w:space="0" w:color="auto"/>
              <w:right w:val="single" w:sz="4" w:space="0" w:color="auto"/>
            </w:tcBorders>
            <w:noWrap/>
            <w:tcMar>
              <w:top w:w="16" w:type="dxa"/>
              <w:left w:w="16" w:type="dxa"/>
              <w:bottom w:w="0" w:type="dxa"/>
              <w:right w:w="16" w:type="dxa"/>
            </w:tcMar>
            <w:vAlign w:val="center"/>
          </w:tcPr>
          <w:p w14:paraId="24FF3CE0" w14:textId="77777777" w:rsidR="003A6059" w:rsidRPr="00752935" w:rsidRDefault="003A6059" w:rsidP="00382C70">
            <w:pPr>
              <w:jc w:val="center"/>
            </w:pPr>
            <w:r w:rsidRPr="00752935">
              <w:t xml:space="preserve">Sep. </w:t>
            </w:r>
            <w:r>
              <w:t>22</w:t>
            </w:r>
          </w:p>
          <w:p w14:paraId="6ECF1C2A" w14:textId="77777777" w:rsidR="003A6059" w:rsidRPr="00752935" w:rsidRDefault="003A6059" w:rsidP="00382C70">
            <w:pPr>
              <w:jc w:val="center"/>
            </w:pPr>
            <w:r w:rsidRPr="00752935">
              <w:t>&amp;</w:t>
            </w:r>
          </w:p>
          <w:p w14:paraId="1A785957" w14:textId="77777777" w:rsidR="003A6059" w:rsidRPr="00752935" w:rsidRDefault="003A6059" w:rsidP="00382C70">
            <w:pPr>
              <w:jc w:val="center"/>
            </w:pPr>
            <w:r w:rsidRPr="00752935">
              <w:t xml:space="preserve">Sep. </w:t>
            </w:r>
            <w:r>
              <w:t>24</w:t>
            </w:r>
          </w:p>
        </w:tc>
        <w:tc>
          <w:tcPr>
            <w:tcW w:w="3037" w:type="dxa"/>
            <w:tcBorders>
              <w:top w:val="nil"/>
              <w:left w:val="single" w:sz="4" w:space="0" w:color="auto"/>
              <w:bottom w:val="single" w:sz="4" w:space="0" w:color="000000"/>
              <w:right w:val="single" w:sz="4" w:space="0" w:color="auto"/>
            </w:tcBorders>
            <w:noWrap/>
            <w:tcMar>
              <w:top w:w="16" w:type="dxa"/>
              <w:left w:w="16" w:type="dxa"/>
              <w:bottom w:w="0" w:type="dxa"/>
              <w:right w:w="16" w:type="dxa"/>
            </w:tcMar>
            <w:vAlign w:val="bottom"/>
          </w:tcPr>
          <w:p w14:paraId="16082F9B" w14:textId="77777777" w:rsidR="003A6059" w:rsidRPr="00542991" w:rsidRDefault="003A6059" w:rsidP="00382C70">
            <w:pPr>
              <w:rPr>
                <w:b/>
                <w:bCs/>
                <w:lang w:val="fr-FR"/>
              </w:rPr>
            </w:pPr>
          </w:p>
          <w:p w14:paraId="53170E58" w14:textId="77777777" w:rsidR="003A6059" w:rsidRPr="00542991" w:rsidRDefault="003A6059" w:rsidP="00382C70">
            <w:pPr>
              <w:jc w:val="center"/>
              <w:rPr>
                <w:b/>
                <w:bCs/>
                <w:lang w:val="fr-FR"/>
              </w:rPr>
            </w:pPr>
            <w:r w:rsidRPr="00542991">
              <w:rPr>
                <w:b/>
                <w:bCs/>
                <w:lang w:val="fr-FR"/>
              </w:rPr>
              <w:t xml:space="preserve">Lab 02: </w:t>
            </w:r>
            <w:proofErr w:type="spellStart"/>
            <w:r>
              <w:rPr>
                <w:b/>
                <w:bCs/>
                <w:lang w:val="fr-FR"/>
              </w:rPr>
              <w:t>Behavioral</w:t>
            </w:r>
            <w:proofErr w:type="spellEnd"/>
            <w:r>
              <w:rPr>
                <w:b/>
                <w:bCs/>
                <w:lang w:val="fr-FR"/>
              </w:rPr>
              <w:t xml:space="preserve"> Neuroscience I</w:t>
            </w:r>
          </w:p>
          <w:p w14:paraId="368E3949" w14:textId="77777777" w:rsidR="003A6059" w:rsidRPr="00542991" w:rsidRDefault="003A6059" w:rsidP="00382C70">
            <w:pPr>
              <w:rPr>
                <w:b/>
                <w:bCs/>
                <w:sz w:val="28"/>
                <w:szCs w:val="28"/>
                <w:lang w:val="fr-FR"/>
              </w:rPr>
            </w:pPr>
          </w:p>
          <w:p w14:paraId="09386DE7" w14:textId="77777777" w:rsidR="003A6059" w:rsidRPr="00542991" w:rsidRDefault="003A6059" w:rsidP="00382C70">
            <w:pPr>
              <w:jc w:val="center"/>
              <w:rPr>
                <w:bCs/>
                <w:i/>
                <w:sz w:val="16"/>
                <w:szCs w:val="16"/>
                <w:lang w:val="fr-FR"/>
              </w:rPr>
            </w:pPr>
            <w:r w:rsidRPr="00542991">
              <w:rPr>
                <w:bCs/>
                <w:i/>
                <w:sz w:val="16"/>
                <w:szCs w:val="16"/>
                <w:lang w:val="fr-FR"/>
              </w:rPr>
              <w:t xml:space="preserve">Location: </w:t>
            </w:r>
            <w:r>
              <w:rPr>
                <w:bCs/>
                <w:i/>
                <w:sz w:val="16"/>
                <w:szCs w:val="16"/>
                <w:lang w:val="fr-FR"/>
              </w:rPr>
              <w:t>OLRI 371H</w:t>
            </w:r>
          </w:p>
        </w:tc>
        <w:tc>
          <w:tcPr>
            <w:tcW w:w="2003" w:type="dxa"/>
            <w:tcBorders>
              <w:top w:val="nil"/>
              <w:left w:val="nil"/>
              <w:bottom w:val="single" w:sz="4" w:space="0" w:color="auto"/>
              <w:right w:val="single" w:sz="4" w:space="0" w:color="auto"/>
            </w:tcBorders>
            <w:noWrap/>
            <w:tcMar>
              <w:top w:w="16" w:type="dxa"/>
              <w:left w:w="16" w:type="dxa"/>
              <w:bottom w:w="0" w:type="dxa"/>
              <w:right w:w="16" w:type="dxa"/>
            </w:tcMar>
            <w:vAlign w:val="center"/>
          </w:tcPr>
          <w:p w14:paraId="54DCFC3A" w14:textId="77777777" w:rsidR="003A6059" w:rsidRPr="00752935" w:rsidRDefault="003A6059" w:rsidP="00382C70">
            <w:pPr>
              <w:jc w:val="center"/>
            </w:pPr>
            <w:r>
              <w:t>*</w:t>
            </w:r>
          </w:p>
        </w:tc>
        <w:tc>
          <w:tcPr>
            <w:tcW w:w="720" w:type="dxa"/>
            <w:tcBorders>
              <w:top w:val="nil"/>
              <w:left w:val="single" w:sz="4" w:space="0" w:color="auto"/>
              <w:bottom w:val="single" w:sz="4" w:space="0" w:color="000000"/>
              <w:right w:val="single" w:sz="4" w:space="0" w:color="auto"/>
            </w:tcBorders>
            <w:tcMar>
              <w:top w:w="16" w:type="dxa"/>
              <w:left w:w="16" w:type="dxa"/>
              <w:bottom w:w="0" w:type="dxa"/>
              <w:right w:w="16" w:type="dxa"/>
            </w:tcMar>
            <w:vAlign w:val="center"/>
          </w:tcPr>
          <w:p w14:paraId="3CC51796" w14:textId="77777777" w:rsidR="003A6059" w:rsidRPr="00752935" w:rsidRDefault="003A6059" w:rsidP="00382C70">
            <w:pPr>
              <w:jc w:val="center"/>
            </w:pPr>
            <w:r>
              <w:t>*</w:t>
            </w:r>
          </w:p>
        </w:tc>
        <w:tc>
          <w:tcPr>
            <w:tcW w:w="1530" w:type="dxa"/>
            <w:tcBorders>
              <w:top w:val="nil"/>
              <w:left w:val="single" w:sz="4" w:space="0" w:color="auto"/>
              <w:bottom w:val="single" w:sz="4" w:space="0" w:color="000000"/>
              <w:right w:val="single" w:sz="4" w:space="0" w:color="auto"/>
            </w:tcBorders>
            <w:tcMar>
              <w:top w:w="16" w:type="dxa"/>
              <w:left w:w="16" w:type="dxa"/>
              <w:bottom w:w="0" w:type="dxa"/>
              <w:right w:w="16" w:type="dxa"/>
            </w:tcMar>
            <w:vAlign w:val="center"/>
          </w:tcPr>
          <w:p w14:paraId="70269926" w14:textId="77777777" w:rsidR="003A6059" w:rsidRPr="00C41459" w:rsidRDefault="003A6059" w:rsidP="00382C70">
            <w:pPr>
              <w:jc w:val="center"/>
              <w:rPr>
                <w:lang w:val="fr-FR"/>
              </w:rPr>
            </w:pPr>
            <w:r w:rsidRPr="00C41459">
              <w:rPr>
                <w:i/>
                <w:lang w:val="fr-FR"/>
              </w:rPr>
              <w:t xml:space="preserve">Barnes Maze </w:t>
            </w:r>
            <w:r w:rsidRPr="00C41459">
              <w:rPr>
                <w:lang w:val="fr-FR"/>
              </w:rPr>
              <w:t>Article</w:t>
            </w:r>
            <w:r>
              <w:rPr>
                <w:lang w:val="fr-FR"/>
              </w:rPr>
              <w:t xml:space="preserve">s </w:t>
            </w:r>
          </w:p>
        </w:tc>
      </w:tr>
      <w:tr w:rsidR="003A6059" w:rsidRPr="00752935" w14:paraId="425BF639" w14:textId="77777777" w:rsidTr="00382C70">
        <w:trPr>
          <w:trHeight w:val="1243"/>
          <w:jc w:val="center"/>
        </w:trPr>
        <w:tc>
          <w:tcPr>
            <w:tcW w:w="918" w:type="dxa"/>
            <w:tcBorders>
              <w:top w:val="single" w:sz="4" w:space="0" w:color="auto"/>
              <w:left w:val="single" w:sz="4" w:space="0" w:color="auto"/>
              <w:bottom w:val="single" w:sz="4" w:space="0" w:color="auto"/>
              <w:right w:val="single" w:sz="4" w:space="0" w:color="auto"/>
            </w:tcBorders>
            <w:noWrap/>
            <w:tcMar>
              <w:top w:w="16" w:type="dxa"/>
              <w:left w:w="16" w:type="dxa"/>
              <w:bottom w:w="0" w:type="dxa"/>
              <w:right w:w="16" w:type="dxa"/>
            </w:tcMar>
            <w:vAlign w:val="center"/>
          </w:tcPr>
          <w:p w14:paraId="6BA68820" w14:textId="77777777" w:rsidR="003A6059" w:rsidRPr="00752935" w:rsidRDefault="003A6059" w:rsidP="00382C70">
            <w:pPr>
              <w:jc w:val="center"/>
            </w:pPr>
            <w:r>
              <w:t>Sep</w:t>
            </w:r>
            <w:r w:rsidRPr="00752935">
              <w:t xml:space="preserve">. </w:t>
            </w:r>
            <w:r>
              <w:t>29</w:t>
            </w:r>
          </w:p>
          <w:p w14:paraId="6EC113FB" w14:textId="77777777" w:rsidR="003A6059" w:rsidRPr="00752935" w:rsidRDefault="003A6059" w:rsidP="00382C70">
            <w:pPr>
              <w:jc w:val="center"/>
            </w:pPr>
            <w:r w:rsidRPr="00752935">
              <w:t>&amp;</w:t>
            </w:r>
          </w:p>
          <w:p w14:paraId="002874CE" w14:textId="77777777" w:rsidR="003A6059" w:rsidRPr="00752935" w:rsidRDefault="003A6059" w:rsidP="00382C70">
            <w:pPr>
              <w:jc w:val="center"/>
            </w:pPr>
            <w:r>
              <w:t>Oct</w:t>
            </w:r>
            <w:r w:rsidRPr="00752935">
              <w:t xml:space="preserve">. </w:t>
            </w:r>
            <w:r>
              <w:t>01</w:t>
            </w:r>
          </w:p>
        </w:tc>
        <w:tc>
          <w:tcPr>
            <w:tcW w:w="3037" w:type="dxa"/>
            <w:tcBorders>
              <w:top w:val="nil"/>
              <w:left w:val="nil"/>
              <w:bottom w:val="single" w:sz="4" w:space="0" w:color="auto"/>
              <w:right w:val="single" w:sz="4" w:space="0" w:color="auto"/>
            </w:tcBorders>
            <w:noWrap/>
            <w:tcMar>
              <w:top w:w="16" w:type="dxa"/>
              <w:left w:w="16" w:type="dxa"/>
              <w:bottom w:w="0" w:type="dxa"/>
              <w:right w:w="16" w:type="dxa"/>
            </w:tcMar>
            <w:vAlign w:val="bottom"/>
          </w:tcPr>
          <w:p w14:paraId="2B15B69D" w14:textId="77777777" w:rsidR="003A6059" w:rsidRPr="00752935" w:rsidRDefault="003A6059" w:rsidP="00382C70">
            <w:pPr>
              <w:jc w:val="center"/>
              <w:rPr>
                <w:b/>
                <w:bCs/>
              </w:rPr>
            </w:pPr>
          </w:p>
          <w:p w14:paraId="7B0B6C37" w14:textId="77777777" w:rsidR="003A6059" w:rsidRPr="00542991" w:rsidRDefault="003A6059" w:rsidP="00382C70">
            <w:pPr>
              <w:jc w:val="center"/>
              <w:rPr>
                <w:b/>
                <w:bCs/>
              </w:rPr>
            </w:pPr>
            <w:r w:rsidRPr="00752935">
              <w:rPr>
                <w:b/>
                <w:bCs/>
              </w:rPr>
              <w:t xml:space="preserve">Lab 03: </w:t>
            </w:r>
            <w:r>
              <w:rPr>
                <w:b/>
                <w:bCs/>
              </w:rPr>
              <w:t>Behavioral Neuroscience II</w:t>
            </w:r>
          </w:p>
          <w:p w14:paraId="004377A4" w14:textId="77777777" w:rsidR="003A6059" w:rsidRPr="00500486" w:rsidRDefault="003A6059" w:rsidP="00382C70">
            <w:pPr>
              <w:jc w:val="center"/>
              <w:rPr>
                <w:b/>
                <w:bCs/>
                <w:sz w:val="16"/>
                <w:szCs w:val="16"/>
              </w:rPr>
            </w:pPr>
          </w:p>
          <w:p w14:paraId="37517338" w14:textId="77777777" w:rsidR="003A6059" w:rsidRPr="00752935" w:rsidRDefault="003A6059" w:rsidP="00382C70">
            <w:pPr>
              <w:jc w:val="center"/>
              <w:rPr>
                <w:bCs/>
                <w:i/>
                <w:sz w:val="16"/>
                <w:szCs w:val="16"/>
              </w:rPr>
            </w:pPr>
            <w:r w:rsidRPr="00752935">
              <w:rPr>
                <w:bCs/>
                <w:i/>
                <w:sz w:val="16"/>
                <w:szCs w:val="16"/>
              </w:rPr>
              <w:t xml:space="preserve">Location: OLRI </w:t>
            </w:r>
            <w:r>
              <w:rPr>
                <w:bCs/>
                <w:i/>
                <w:sz w:val="16"/>
                <w:szCs w:val="16"/>
              </w:rPr>
              <w:t>371H</w:t>
            </w:r>
          </w:p>
        </w:tc>
        <w:tc>
          <w:tcPr>
            <w:tcW w:w="2003" w:type="dxa"/>
            <w:tcBorders>
              <w:top w:val="nil"/>
              <w:left w:val="nil"/>
              <w:bottom w:val="single" w:sz="4" w:space="0" w:color="auto"/>
              <w:right w:val="single" w:sz="4" w:space="0" w:color="auto"/>
            </w:tcBorders>
            <w:noWrap/>
            <w:tcMar>
              <w:top w:w="16" w:type="dxa"/>
              <w:left w:w="16" w:type="dxa"/>
              <w:bottom w:w="0" w:type="dxa"/>
              <w:right w:w="16" w:type="dxa"/>
            </w:tcMar>
            <w:vAlign w:val="center"/>
          </w:tcPr>
          <w:p w14:paraId="4ABDFE5E" w14:textId="77777777" w:rsidR="003A6059" w:rsidRPr="00B378D5" w:rsidRDefault="003A6059" w:rsidP="00382C70">
            <w:pPr>
              <w:jc w:val="center"/>
              <w:rPr>
                <w:b/>
                <w:bCs/>
              </w:rPr>
            </w:pPr>
            <w:r>
              <w:rPr>
                <w:b/>
                <w:bCs/>
              </w:rPr>
              <w:t>Lab Report #1</w:t>
            </w:r>
          </w:p>
        </w:tc>
        <w:tc>
          <w:tcPr>
            <w:tcW w:w="720" w:type="dxa"/>
            <w:tcBorders>
              <w:top w:val="nil"/>
              <w:left w:val="nil"/>
              <w:bottom w:val="single" w:sz="4" w:space="0" w:color="auto"/>
              <w:right w:val="single" w:sz="4" w:space="0" w:color="auto"/>
            </w:tcBorders>
            <w:tcMar>
              <w:top w:w="16" w:type="dxa"/>
              <w:left w:w="16" w:type="dxa"/>
              <w:bottom w:w="0" w:type="dxa"/>
              <w:right w:w="16" w:type="dxa"/>
            </w:tcMar>
            <w:vAlign w:val="center"/>
          </w:tcPr>
          <w:p w14:paraId="75D427E6" w14:textId="77777777" w:rsidR="003A6059" w:rsidRPr="00752935" w:rsidRDefault="003A6059" w:rsidP="00382C70">
            <w:pPr>
              <w:jc w:val="center"/>
            </w:pPr>
            <w:r>
              <w:t>40</w:t>
            </w:r>
          </w:p>
        </w:tc>
        <w:tc>
          <w:tcPr>
            <w:tcW w:w="1530" w:type="dxa"/>
            <w:tcBorders>
              <w:top w:val="nil"/>
              <w:left w:val="nil"/>
              <w:bottom w:val="single" w:sz="4" w:space="0" w:color="auto"/>
              <w:right w:val="single" w:sz="4" w:space="0" w:color="auto"/>
            </w:tcBorders>
            <w:tcMar>
              <w:top w:w="16" w:type="dxa"/>
              <w:left w:w="16" w:type="dxa"/>
              <w:bottom w:w="0" w:type="dxa"/>
              <w:right w:w="16" w:type="dxa"/>
            </w:tcMar>
            <w:vAlign w:val="center"/>
          </w:tcPr>
          <w:p w14:paraId="670B94E5" w14:textId="77777777" w:rsidR="003A6059" w:rsidRPr="00752935" w:rsidRDefault="003A6059" w:rsidP="00382C70">
            <w:pPr>
              <w:jc w:val="center"/>
            </w:pPr>
            <w:r w:rsidRPr="00C41459">
              <w:rPr>
                <w:i/>
                <w:iCs/>
                <w:lang w:val="fr-FR"/>
              </w:rPr>
              <w:t xml:space="preserve">Plus </w:t>
            </w:r>
            <w:r w:rsidRPr="00C41459">
              <w:rPr>
                <w:lang w:val="fr-FR"/>
              </w:rPr>
              <w:t xml:space="preserve">and </w:t>
            </w:r>
            <w:proofErr w:type="spellStart"/>
            <w:r w:rsidRPr="00C41459">
              <w:rPr>
                <w:i/>
                <w:iCs/>
                <w:lang w:val="fr-FR"/>
              </w:rPr>
              <w:t>Zero</w:t>
            </w:r>
            <w:proofErr w:type="spellEnd"/>
            <w:r w:rsidRPr="00C41459">
              <w:rPr>
                <w:i/>
                <w:iCs/>
                <w:lang w:val="fr-FR"/>
              </w:rPr>
              <w:t xml:space="preserve"> Maze </w:t>
            </w:r>
            <w:r w:rsidRPr="00C41459">
              <w:rPr>
                <w:lang w:val="fr-FR"/>
              </w:rPr>
              <w:t>Articles</w:t>
            </w:r>
          </w:p>
        </w:tc>
      </w:tr>
      <w:tr w:rsidR="003A6059" w:rsidRPr="00752935" w14:paraId="78A55325" w14:textId="77777777" w:rsidTr="00382C70">
        <w:trPr>
          <w:trHeight w:val="1234"/>
          <w:jc w:val="center"/>
        </w:trPr>
        <w:tc>
          <w:tcPr>
            <w:tcW w:w="918" w:type="dxa"/>
            <w:tcBorders>
              <w:top w:val="single" w:sz="4" w:space="0" w:color="auto"/>
              <w:left w:val="single" w:sz="4" w:space="0" w:color="auto"/>
              <w:bottom w:val="single" w:sz="4" w:space="0" w:color="auto"/>
              <w:right w:val="single" w:sz="4" w:space="0" w:color="auto"/>
            </w:tcBorders>
            <w:noWrap/>
            <w:tcMar>
              <w:top w:w="16" w:type="dxa"/>
              <w:left w:w="16" w:type="dxa"/>
              <w:bottom w:w="0" w:type="dxa"/>
              <w:right w:w="16" w:type="dxa"/>
            </w:tcMar>
            <w:vAlign w:val="center"/>
          </w:tcPr>
          <w:p w14:paraId="5D01CB29" w14:textId="77777777" w:rsidR="003A6059" w:rsidRPr="00752935" w:rsidRDefault="003A6059" w:rsidP="00382C70">
            <w:pPr>
              <w:jc w:val="center"/>
            </w:pPr>
            <w:r>
              <w:t>Oct. 06</w:t>
            </w:r>
          </w:p>
          <w:p w14:paraId="28DBD7A9" w14:textId="77777777" w:rsidR="003A6059" w:rsidRPr="00752935" w:rsidRDefault="003A6059" w:rsidP="00382C70">
            <w:pPr>
              <w:jc w:val="center"/>
            </w:pPr>
            <w:r w:rsidRPr="00752935">
              <w:t>&amp;</w:t>
            </w:r>
          </w:p>
          <w:p w14:paraId="14ED3A3A" w14:textId="77777777" w:rsidR="003A6059" w:rsidRPr="00752935" w:rsidRDefault="003A6059" w:rsidP="00382C70">
            <w:pPr>
              <w:jc w:val="center"/>
            </w:pPr>
            <w:r>
              <w:t>Oct</w:t>
            </w:r>
            <w:r w:rsidRPr="00752935">
              <w:t xml:space="preserve">. </w:t>
            </w:r>
            <w:r>
              <w:t>08</w:t>
            </w:r>
          </w:p>
        </w:tc>
        <w:tc>
          <w:tcPr>
            <w:tcW w:w="3037" w:type="dxa"/>
            <w:tcBorders>
              <w:top w:val="nil"/>
              <w:left w:val="nil"/>
              <w:bottom w:val="single" w:sz="4" w:space="0" w:color="auto"/>
              <w:right w:val="single" w:sz="4" w:space="0" w:color="auto"/>
            </w:tcBorders>
            <w:noWrap/>
            <w:tcMar>
              <w:top w:w="16" w:type="dxa"/>
              <w:left w:w="16" w:type="dxa"/>
              <w:bottom w:w="0" w:type="dxa"/>
              <w:right w:w="16" w:type="dxa"/>
            </w:tcMar>
            <w:vAlign w:val="bottom"/>
          </w:tcPr>
          <w:p w14:paraId="6BDF6FA6" w14:textId="77777777" w:rsidR="003A6059" w:rsidRPr="00752935" w:rsidRDefault="003A6059" w:rsidP="00382C70">
            <w:pPr>
              <w:jc w:val="center"/>
              <w:rPr>
                <w:b/>
                <w:bCs/>
              </w:rPr>
            </w:pPr>
          </w:p>
          <w:p w14:paraId="75CB366D" w14:textId="77777777" w:rsidR="003A6059" w:rsidRPr="00542991" w:rsidRDefault="003A6059" w:rsidP="00382C70">
            <w:pPr>
              <w:jc w:val="center"/>
              <w:rPr>
                <w:b/>
                <w:bCs/>
              </w:rPr>
            </w:pPr>
            <w:r w:rsidRPr="00752935">
              <w:rPr>
                <w:b/>
                <w:bCs/>
              </w:rPr>
              <w:t xml:space="preserve">Lab </w:t>
            </w:r>
            <w:r>
              <w:rPr>
                <w:b/>
                <w:bCs/>
              </w:rPr>
              <w:t>04</w:t>
            </w:r>
            <w:r w:rsidRPr="00752935">
              <w:rPr>
                <w:b/>
                <w:bCs/>
              </w:rPr>
              <w:t xml:space="preserve">: </w:t>
            </w:r>
            <w:r>
              <w:rPr>
                <w:b/>
                <w:bCs/>
              </w:rPr>
              <w:t>Observing Behavior</w:t>
            </w:r>
          </w:p>
          <w:p w14:paraId="0FF3EF02" w14:textId="77777777" w:rsidR="003A6059" w:rsidRPr="00752935" w:rsidRDefault="003A6059" w:rsidP="00382C70">
            <w:pPr>
              <w:jc w:val="center"/>
              <w:rPr>
                <w:b/>
                <w:bCs/>
                <w:sz w:val="28"/>
                <w:szCs w:val="28"/>
              </w:rPr>
            </w:pPr>
          </w:p>
          <w:p w14:paraId="1C24D980" w14:textId="77777777" w:rsidR="003A6059" w:rsidRPr="00B378D5" w:rsidRDefault="003A6059" w:rsidP="00382C70">
            <w:pPr>
              <w:jc w:val="center"/>
              <w:rPr>
                <w:b/>
                <w:i/>
              </w:rPr>
            </w:pPr>
            <w:r w:rsidRPr="00752935">
              <w:rPr>
                <w:bCs/>
                <w:i/>
                <w:sz w:val="16"/>
                <w:szCs w:val="16"/>
              </w:rPr>
              <w:t xml:space="preserve">Location: OLRI </w:t>
            </w:r>
            <w:r>
              <w:rPr>
                <w:bCs/>
                <w:i/>
                <w:sz w:val="16"/>
                <w:szCs w:val="16"/>
              </w:rPr>
              <w:t>352</w:t>
            </w:r>
          </w:p>
        </w:tc>
        <w:tc>
          <w:tcPr>
            <w:tcW w:w="2003" w:type="dxa"/>
            <w:tcBorders>
              <w:top w:val="nil"/>
              <w:left w:val="nil"/>
              <w:bottom w:val="single" w:sz="4" w:space="0" w:color="auto"/>
              <w:right w:val="single" w:sz="4" w:space="0" w:color="auto"/>
            </w:tcBorders>
            <w:vAlign w:val="center"/>
          </w:tcPr>
          <w:p w14:paraId="4CB8B8B3" w14:textId="77777777" w:rsidR="003A6059" w:rsidRPr="00500486" w:rsidRDefault="003A6059" w:rsidP="00382C70">
            <w:pPr>
              <w:jc w:val="center"/>
              <w:rPr>
                <w:b/>
                <w:iCs/>
              </w:rPr>
            </w:pPr>
            <w:r>
              <w:rPr>
                <w:b/>
                <w:iCs/>
              </w:rPr>
              <w:t>Lab Report #2</w:t>
            </w:r>
          </w:p>
        </w:tc>
        <w:tc>
          <w:tcPr>
            <w:tcW w:w="720" w:type="dxa"/>
            <w:tcBorders>
              <w:top w:val="nil"/>
              <w:left w:val="single" w:sz="4" w:space="0" w:color="auto"/>
              <w:bottom w:val="single" w:sz="4" w:space="0" w:color="000000"/>
              <w:right w:val="single" w:sz="4" w:space="0" w:color="auto"/>
            </w:tcBorders>
            <w:tcMar>
              <w:top w:w="16" w:type="dxa"/>
              <w:left w:w="16" w:type="dxa"/>
              <w:bottom w:w="0" w:type="dxa"/>
              <w:right w:w="16" w:type="dxa"/>
            </w:tcMar>
            <w:vAlign w:val="center"/>
          </w:tcPr>
          <w:p w14:paraId="65928384" w14:textId="77777777" w:rsidR="003A6059" w:rsidRPr="00752935" w:rsidRDefault="003A6059" w:rsidP="00382C70">
            <w:pPr>
              <w:jc w:val="center"/>
            </w:pPr>
            <w:r>
              <w:t>40</w:t>
            </w:r>
          </w:p>
        </w:tc>
        <w:tc>
          <w:tcPr>
            <w:tcW w:w="1530" w:type="dxa"/>
            <w:tcBorders>
              <w:top w:val="nil"/>
              <w:left w:val="single" w:sz="4" w:space="0" w:color="auto"/>
              <w:bottom w:val="single" w:sz="4" w:space="0" w:color="000000"/>
              <w:right w:val="single" w:sz="4" w:space="0" w:color="auto"/>
            </w:tcBorders>
            <w:tcMar>
              <w:top w:w="16" w:type="dxa"/>
              <w:left w:w="16" w:type="dxa"/>
              <w:bottom w:w="0" w:type="dxa"/>
              <w:right w:w="16" w:type="dxa"/>
            </w:tcMar>
            <w:vAlign w:val="center"/>
          </w:tcPr>
          <w:p w14:paraId="40CC4CA6" w14:textId="77777777" w:rsidR="003A6059" w:rsidRPr="00752935" w:rsidRDefault="003A6059" w:rsidP="00382C70">
            <w:pPr>
              <w:jc w:val="center"/>
              <w:rPr>
                <w:sz w:val="18"/>
                <w:szCs w:val="18"/>
              </w:rPr>
            </w:pPr>
            <w:r w:rsidRPr="00752935">
              <w:rPr>
                <w:i/>
                <w:iCs/>
              </w:rPr>
              <w:t xml:space="preserve">Charlesworth </w:t>
            </w:r>
            <w:r w:rsidRPr="00752935">
              <w:t>Article</w:t>
            </w:r>
          </w:p>
        </w:tc>
      </w:tr>
      <w:tr w:rsidR="003A6059" w:rsidRPr="00752935" w14:paraId="453283BA" w14:textId="77777777" w:rsidTr="00382C70">
        <w:trPr>
          <w:trHeight w:val="1180"/>
          <w:jc w:val="center"/>
        </w:trPr>
        <w:tc>
          <w:tcPr>
            <w:tcW w:w="918" w:type="dxa"/>
            <w:tcBorders>
              <w:top w:val="single" w:sz="4" w:space="0" w:color="auto"/>
              <w:left w:val="single" w:sz="4" w:space="0" w:color="auto"/>
              <w:bottom w:val="single" w:sz="4" w:space="0" w:color="auto"/>
              <w:right w:val="single" w:sz="4" w:space="0" w:color="auto"/>
            </w:tcBorders>
            <w:noWrap/>
            <w:tcMar>
              <w:top w:w="16" w:type="dxa"/>
              <w:left w:w="16" w:type="dxa"/>
              <w:bottom w:w="0" w:type="dxa"/>
              <w:right w:w="16" w:type="dxa"/>
            </w:tcMar>
            <w:vAlign w:val="center"/>
          </w:tcPr>
          <w:p w14:paraId="7973A048" w14:textId="77777777" w:rsidR="003A6059" w:rsidRPr="00752935" w:rsidRDefault="003A6059" w:rsidP="00382C70">
            <w:pPr>
              <w:jc w:val="center"/>
            </w:pPr>
            <w:r w:rsidRPr="00752935">
              <w:t xml:space="preserve">Oct. </w:t>
            </w:r>
            <w:r>
              <w:t>13</w:t>
            </w:r>
          </w:p>
          <w:p w14:paraId="63D8F572" w14:textId="77777777" w:rsidR="003A6059" w:rsidRPr="00752935" w:rsidRDefault="003A6059" w:rsidP="00382C70">
            <w:pPr>
              <w:jc w:val="center"/>
            </w:pPr>
            <w:r w:rsidRPr="00752935">
              <w:t>&amp;</w:t>
            </w:r>
          </w:p>
          <w:p w14:paraId="154D0A08" w14:textId="77777777" w:rsidR="003A6059" w:rsidRPr="00752935" w:rsidRDefault="003A6059" w:rsidP="00382C70">
            <w:pPr>
              <w:jc w:val="center"/>
            </w:pPr>
            <w:r w:rsidRPr="00752935">
              <w:t xml:space="preserve">Oct. </w:t>
            </w:r>
            <w:r>
              <w:t>15</w:t>
            </w:r>
          </w:p>
        </w:tc>
        <w:tc>
          <w:tcPr>
            <w:tcW w:w="5040" w:type="dxa"/>
            <w:gridSpan w:val="2"/>
            <w:tcBorders>
              <w:top w:val="nil"/>
              <w:left w:val="nil"/>
              <w:bottom w:val="single" w:sz="4" w:space="0" w:color="auto"/>
              <w:right w:val="single" w:sz="4" w:space="0" w:color="auto"/>
            </w:tcBorders>
            <w:noWrap/>
            <w:tcMar>
              <w:top w:w="16" w:type="dxa"/>
              <w:left w:w="16" w:type="dxa"/>
              <w:bottom w:w="0" w:type="dxa"/>
              <w:right w:w="16" w:type="dxa"/>
            </w:tcMar>
            <w:vAlign w:val="center"/>
          </w:tcPr>
          <w:p w14:paraId="478692CC" w14:textId="77777777" w:rsidR="003A6059" w:rsidRPr="00752935" w:rsidRDefault="003A6059" w:rsidP="00382C70">
            <w:pPr>
              <w:jc w:val="center"/>
              <w:rPr>
                <w:b/>
              </w:rPr>
            </w:pPr>
          </w:p>
          <w:p w14:paraId="10BA774D" w14:textId="77777777" w:rsidR="003A6059" w:rsidRPr="00AE7ADC" w:rsidRDefault="003A6059" w:rsidP="00382C70">
            <w:pPr>
              <w:jc w:val="center"/>
              <w:rPr>
                <w:b/>
                <w:bCs/>
                <w:i/>
                <w:iCs/>
              </w:rPr>
            </w:pPr>
            <w:r w:rsidRPr="00AE7ADC">
              <w:rPr>
                <w:b/>
                <w:bCs/>
                <w:i/>
                <w:iCs/>
              </w:rPr>
              <w:t>Fall Break</w:t>
            </w:r>
            <w:r>
              <w:rPr>
                <w:b/>
                <w:bCs/>
                <w:i/>
                <w:iCs/>
              </w:rPr>
              <w:t xml:space="preserve"> – No Labs</w:t>
            </w:r>
          </w:p>
          <w:p w14:paraId="5C7F7A9F" w14:textId="77777777" w:rsidR="003A6059" w:rsidRPr="00B378D5" w:rsidRDefault="003A6059" w:rsidP="00382C70">
            <w:pPr>
              <w:jc w:val="center"/>
              <w:rPr>
                <w:b/>
              </w:rPr>
            </w:pPr>
          </w:p>
        </w:tc>
        <w:tc>
          <w:tcPr>
            <w:tcW w:w="720" w:type="dxa"/>
            <w:tcBorders>
              <w:top w:val="nil"/>
              <w:left w:val="nil"/>
              <w:bottom w:val="single" w:sz="4" w:space="0" w:color="auto"/>
              <w:right w:val="single" w:sz="4" w:space="0" w:color="auto"/>
            </w:tcBorders>
            <w:tcMar>
              <w:top w:w="16" w:type="dxa"/>
              <w:left w:w="16" w:type="dxa"/>
              <w:bottom w:w="0" w:type="dxa"/>
              <w:right w:w="16" w:type="dxa"/>
            </w:tcMar>
            <w:vAlign w:val="center"/>
          </w:tcPr>
          <w:p w14:paraId="219001B3" w14:textId="77777777" w:rsidR="003A6059" w:rsidRPr="00752935" w:rsidRDefault="003A6059" w:rsidP="00382C70">
            <w:pPr>
              <w:jc w:val="center"/>
            </w:pPr>
            <w:r>
              <w:t>*</w:t>
            </w:r>
          </w:p>
        </w:tc>
        <w:tc>
          <w:tcPr>
            <w:tcW w:w="1530" w:type="dxa"/>
            <w:tcBorders>
              <w:top w:val="nil"/>
              <w:left w:val="nil"/>
              <w:bottom w:val="single" w:sz="4" w:space="0" w:color="auto"/>
              <w:right w:val="single" w:sz="4" w:space="0" w:color="auto"/>
            </w:tcBorders>
            <w:tcMar>
              <w:top w:w="16" w:type="dxa"/>
              <w:left w:w="16" w:type="dxa"/>
              <w:bottom w:w="0" w:type="dxa"/>
              <w:right w:w="16" w:type="dxa"/>
            </w:tcMar>
            <w:vAlign w:val="center"/>
          </w:tcPr>
          <w:p w14:paraId="2C9E04FF" w14:textId="77777777" w:rsidR="003A6059" w:rsidRPr="00752935" w:rsidRDefault="003A6059" w:rsidP="00382C70">
            <w:pPr>
              <w:jc w:val="center"/>
              <w:rPr>
                <w:iCs/>
              </w:rPr>
            </w:pPr>
            <w:r>
              <w:t>*</w:t>
            </w:r>
          </w:p>
        </w:tc>
      </w:tr>
      <w:tr w:rsidR="003A6059" w:rsidRPr="00752935" w14:paraId="64E696D8" w14:textId="77777777" w:rsidTr="00382C70">
        <w:trPr>
          <w:trHeight w:val="1054"/>
          <w:jc w:val="center"/>
        </w:trPr>
        <w:tc>
          <w:tcPr>
            <w:tcW w:w="918" w:type="dxa"/>
            <w:tcBorders>
              <w:top w:val="single" w:sz="4" w:space="0" w:color="auto"/>
              <w:left w:val="single" w:sz="4" w:space="0" w:color="auto"/>
              <w:bottom w:val="single" w:sz="4" w:space="0" w:color="auto"/>
              <w:right w:val="single" w:sz="4" w:space="0" w:color="auto"/>
            </w:tcBorders>
            <w:noWrap/>
            <w:tcMar>
              <w:top w:w="16" w:type="dxa"/>
              <w:left w:w="16" w:type="dxa"/>
              <w:bottom w:w="0" w:type="dxa"/>
              <w:right w:w="16" w:type="dxa"/>
            </w:tcMar>
            <w:vAlign w:val="center"/>
          </w:tcPr>
          <w:p w14:paraId="3DF44F49" w14:textId="77777777" w:rsidR="003A6059" w:rsidRPr="00752935" w:rsidRDefault="003A6059" w:rsidP="00382C70">
            <w:pPr>
              <w:jc w:val="center"/>
            </w:pPr>
            <w:r w:rsidRPr="00752935">
              <w:t xml:space="preserve">Oct. </w:t>
            </w:r>
            <w:r>
              <w:t>20</w:t>
            </w:r>
          </w:p>
          <w:p w14:paraId="60927FC1" w14:textId="77777777" w:rsidR="003A6059" w:rsidRPr="00752935" w:rsidRDefault="003A6059" w:rsidP="00382C70">
            <w:pPr>
              <w:jc w:val="center"/>
            </w:pPr>
            <w:r w:rsidRPr="00752935">
              <w:t>&amp;</w:t>
            </w:r>
          </w:p>
          <w:p w14:paraId="6F3BFFF4" w14:textId="77777777" w:rsidR="003A6059" w:rsidRPr="00752935" w:rsidRDefault="003A6059" w:rsidP="00382C70">
            <w:pPr>
              <w:jc w:val="center"/>
            </w:pPr>
            <w:r w:rsidRPr="00752935">
              <w:t xml:space="preserve">Oct. </w:t>
            </w:r>
            <w:r>
              <w:t>22</w:t>
            </w:r>
          </w:p>
        </w:tc>
        <w:tc>
          <w:tcPr>
            <w:tcW w:w="3037" w:type="dxa"/>
            <w:tcBorders>
              <w:top w:val="nil"/>
              <w:left w:val="nil"/>
              <w:bottom w:val="single" w:sz="4" w:space="0" w:color="auto"/>
              <w:right w:val="single" w:sz="4" w:space="0" w:color="auto"/>
            </w:tcBorders>
            <w:noWrap/>
            <w:tcMar>
              <w:top w:w="16" w:type="dxa"/>
              <w:left w:w="16" w:type="dxa"/>
              <w:bottom w:w="0" w:type="dxa"/>
              <w:right w:w="16" w:type="dxa"/>
            </w:tcMar>
            <w:vAlign w:val="center"/>
          </w:tcPr>
          <w:p w14:paraId="6BD7229B" w14:textId="77777777" w:rsidR="003A6059" w:rsidRPr="00752935" w:rsidRDefault="003A6059" w:rsidP="00382C70">
            <w:pPr>
              <w:jc w:val="center"/>
              <w:rPr>
                <w:b/>
              </w:rPr>
            </w:pPr>
          </w:p>
          <w:p w14:paraId="375794F6" w14:textId="77777777" w:rsidR="003A6059" w:rsidRPr="00752935" w:rsidRDefault="003A6059" w:rsidP="00382C70">
            <w:pPr>
              <w:jc w:val="center"/>
              <w:rPr>
                <w:b/>
                <w:bCs/>
              </w:rPr>
            </w:pPr>
          </w:p>
          <w:p w14:paraId="35FA7690" w14:textId="77777777" w:rsidR="003A6059" w:rsidRPr="0038288E" w:rsidRDefault="003A6059" w:rsidP="00382C70">
            <w:pPr>
              <w:jc w:val="center"/>
              <w:rPr>
                <w:lang w:val="fr-FR"/>
              </w:rPr>
            </w:pPr>
            <w:r w:rsidRPr="0038288E">
              <w:rPr>
                <w:b/>
                <w:bCs/>
                <w:lang w:val="fr-FR"/>
              </w:rPr>
              <w:t>Lab 0</w:t>
            </w:r>
            <w:r>
              <w:rPr>
                <w:b/>
                <w:bCs/>
                <w:lang w:val="fr-FR"/>
              </w:rPr>
              <w:t>5</w:t>
            </w:r>
            <w:r w:rsidRPr="0038288E">
              <w:rPr>
                <w:b/>
                <w:bCs/>
                <w:lang w:val="fr-FR"/>
              </w:rPr>
              <w:t xml:space="preserve">: </w:t>
            </w:r>
            <w:r>
              <w:rPr>
                <w:b/>
                <w:bCs/>
                <w:lang w:val="fr-FR"/>
              </w:rPr>
              <w:t>Cognitive Psychology</w:t>
            </w:r>
          </w:p>
          <w:p w14:paraId="64A339F1" w14:textId="77777777" w:rsidR="003A6059" w:rsidRPr="0038288E" w:rsidRDefault="003A6059" w:rsidP="00382C70">
            <w:pPr>
              <w:jc w:val="center"/>
              <w:rPr>
                <w:b/>
                <w:bCs/>
                <w:sz w:val="28"/>
                <w:szCs w:val="28"/>
                <w:lang w:val="fr-FR"/>
              </w:rPr>
            </w:pPr>
          </w:p>
          <w:p w14:paraId="64F2C544" w14:textId="77777777" w:rsidR="003A6059" w:rsidRPr="001F0C68" w:rsidRDefault="003A6059" w:rsidP="00382C70">
            <w:pPr>
              <w:jc w:val="center"/>
              <w:rPr>
                <w:b/>
                <w:bCs/>
                <w:i/>
              </w:rPr>
            </w:pPr>
            <w:r w:rsidRPr="0038288E">
              <w:rPr>
                <w:bCs/>
                <w:i/>
                <w:sz w:val="16"/>
                <w:lang w:val="fr-FR"/>
              </w:rPr>
              <w:t>Location: O</w:t>
            </w:r>
            <w:r>
              <w:rPr>
                <w:bCs/>
                <w:i/>
                <w:sz w:val="16"/>
                <w:lang w:val="fr-FR"/>
              </w:rPr>
              <w:t>LRI 352</w:t>
            </w:r>
          </w:p>
        </w:tc>
        <w:tc>
          <w:tcPr>
            <w:tcW w:w="2003" w:type="dxa"/>
            <w:tcBorders>
              <w:top w:val="nil"/>
              <w:left w:val="nil"/>
              <w:bottom w:val="single" w:sz="4" w:space="0" w:color="auto"/>
              <w:right w:val="single" w:sz="4" w:space="0" w:color="auto"/>
            </w:tcBorders>
            <w:vAlign w:val="center"/>
          </w:tcPr>
          <w:p w14:paraId="50869F10" w14:textId="77777777" w:rsidR="003A6059" w:rsidRPr="001F0C68" w:rsidRDefault="003A6059" w:rsidP="00382C70">
            <w:pPr>
              <w:jc w:val="center"/>
              <w:rPr>
                <w:b/>
                <w:bCs/>
                <w:i/>
              </w:rPr>
            </w:pPr>
            <w:r>
              <w:rPr>
                <w:b/>
              </w:rPr>
              <w:t>Lab Report #3</w:t>
            </w:r>
          </w:p>
        </w:tc>
        <w:tc>
          <w:tcPr>
            <w:tcW w:w="720" w:type="dxa"/>
            <w:tcBorders>
              <w:top w:val="nil"/>
              <w:left w:val="nil"/>
              <w:bottom w:val="single" w:sz="4" w:space="0" w:color="auto"/>
              <w:right w:val="single" w:sz="4" w:space="0" w:color="auto"/>
            </w:tcBorders>
            <w:tcMar>
              <w:top w:w="16" w:type="dxa"/>
              <w:left w:w="16" w:type="dxa"/>
              <w:bottom w:w="0" w:type="dxa"/>
              <w:right w:w="16" w:type="dxa"/>
            </w:tcMar>
            <w:vAlign w:val="center"/>
          </w:tcPr>
          <w:p w14:paraId="57910F17" w14:textId="77777777" w:rsidR="003A6059" w:rsidRPr="00752935" w:rsidRDefault="003A6059" w:rsidP="00382C70">
            <w:pPr>
              <w:jc w:val="center"/>
            </w:pPr>
            <w:r>
              <w:t>40</w:t>
            </w:r>
          </w:p>
        </w:tc>
        <w:tc>
          <w:tcPr>
            <w:tcW w:w="1530" w:type="dxa"/>
            <w:tcBorders>
              <w:top w:val="nil"/>
              <w:left w:val="nil"/>
              <w:bottom w:val="single" w:sz="4" w:space="0" w:color="auto"/>
              <w:right w:val="single" w:sz="4" w:space="0" w:color="auto"/>
            </w:tcBorders>
            <w:tcMar>
              <w:top w:w="16" w:type="dxa"/>
              <w:left w:w="16" w:type="dxa"/>
              <w:bottom w:w="0" w:type="dxa"/>
              <w:right w:w="16" w:type="dxa"/>
            </w:tcMar>
            <w:vAlign w:val="center"/>
          </w:tcPr>
          <w:p w14:paraId="72FCBCDE" w14:textId="77777777" w:rsidR="003A6059" w:rsidRPr="00752935" w:rsidRDefault="003A6059" w:rsidP="00382C70">
            <w:pPr>
              <w:jc w:val="center"/>
            </w:pPr>
            <w:r w:rsidRPr="00752935">
              <w:rPr>
                <w:i/>
                <w:iCs/>
                <w:sz w:val="18"/>
                <w:szCs w:val="18"/>
              </w:rPr>
              <w:t xml:space="preserve">The Four Card Task, False Memories, </w:t>
            </w:r>
            <w:r w:rsidRPr="00752935">
              <w:rPr>
                <w:sz w:val="18"/>
                <w:szCs w:val="18"/>
              </w:rPr>
              <w:t xml:space="preserve">and </w:t>
            </w:r>
            <w:r w:rsidRPr="00752935">
              <w:rPr>
                <w:i/>
                <w:iCs/>
                <w:sz w:val="18"/>
                <w:szCs w:val="18"/>
              </w:rPr>
              <w:t xml:space="preserve">Blink </w:t>
            </w:r>
            <w:r w:rsidRPr="00752935">
              <w:rPr>
                <w:sz w:val="18"/>
                <w:szCs w:val="18"/>
              </w:rPr>
              <w:t>Articles</w:t>
            </w:r>
            <w:r>
              <w:t xml:space="preserve"> </w:t>
            </w:r>
          </w:p>
        </w:tc>
      </w:tr>
      <w:tr w:rsidR="003A6059" w:rsidRPr="00752935" w14:paraId="7B64BA48" w14:textId="77777777" w:rsidTr="00382C70">
        <w:trPr>
          <w:trHeight w:val="1090"/>
          <w:jc w:val="center"/>
        </w:trPr>
        <w:tc>
          <w:tcPr>
            <w:tcW w:w="918" w:type="dxa"/>
            <w:tcBorders>
              <w:top w:val="single" w:sz="4" w:space="0" w:color="auto"/>
              <w:left w:val="single" w:sz="4" w:space="0" w:color="auto"/>
              <w:bottom w:val="single" w:sz="4" w:space="0" w:color="auto"/>
              <w:right w:val="single" w:sz="4" w:space="0" w:color="auto"/>
            </w:tcBorders>
            <w:noWrap/>
            <w:tcMar>
              <w:top w:w="16" w:type="dxa"/>
              <w:left w:w="16" w:type="dxa"/>
              <w:bottom w:w="0" w:type="dxa"/>
              <w:right w:w="16" w:type="dxa"/>
            </w:tcMar>
            <w:vAlign w:val="center"/>
          </w:tcPr>
          <w:p w14:paraId="7D35C298" w14:textId="77777777" w:rsidR="003A6059" w:rsidRPr="00752935" w:rsidRDefault="003A6059" w:rsidP="00382C70">
            <w:pPr>
              <w:jc w:val="center"/>
            </w:pPr>
            <w:r w:rsidRPr="00752935">
              <w:t>Oct.</w:t>
            </w:r>
            <w:r>
              <w:t xml:space="preserve"> 27</w:t>
            </w:r>
          </w:p>
          <w:p w14:paraId="1277312A" w14:textId="77777777" w:rsidR="003A6059" w:rsidRDefault="003A6059" w:rsidP="00382C70">
            <w:pPr>
              <w:jc w:val="center"/>
            </w:pPr>
            <w:r w:rsidRPr="00752935">
              <w:t xml:space="preserve">&amp; </w:t>
            </w:r>
          </w:p>
          <w:p w14:paraId="01A5DA20" w14:textId="77777777" w:rsidR="003A6059" w:rsidRPr="00752935" w:rsidRDefault="003A6059" w:rsidP="00382C70">
            <w:pPr>
              <w:jc w:val="center"/>
            </w:pPr>
            <w:r>
              <w:t>Oct. 29</w:t>
            </w:r>
          </w:p>
        </w:tc>
        <w:tc>
          <w:tcPr>
            <w:tcW w:w="5040" w:type="dxa"/>
            <w:gridSpan w:val="2"/>
            <w:tcBorders>
              <w:top w:val="nil"/>
              <w:left w:val="nil"/>
              <w:bottom w:val="single" w:sz="4" w:space="0" w:color="auto"/>
              <w:right w:val="single" w:sz="4" w:space="0" w:color="auto"/>
            </w:tcBorders>
            <w:noWrap/>
            <w:tcMar>
              <w:top w:w="16" w:type="dxa"/>
              <w:left w:w="16" w:type="dxa"/>
              <w:bottom w:w="0" w:type="dxa"/>
              <w:right w:w="16" w:type="dxa"/>
            </w:tcMar>
            <w:vAlign w:val="center"/>
          </w:tcPr>
          <w:p w14:paraId="52ADA423" w14:textId="77777777" w:rsidR="003A6059" w:rsidRPr="00752935" w:rsidRDefault="003A6059" w:rsidP="00382C70">
            <w:pPr>
              <w:jc w:val="center"/>
              <w:rPr>
                <w:b/>
              </w:rPr>
            </w:pPr>
          </w:p>
          <w:p w14:paraId="6A7EBA7D" w14:textId="77777777" w:rsidR="003A6059" w:rsidRPr="00AE7ADC" w:rsidRDefault="003A6059" w:rsidP="00382C70">
            <w:pPr>
              <w:jc w:val="center"/>
              <w:rPr>
                <w:b/>
                <w:bCs/>
                <w:i/>
                <w:iCs/>
              </w:rPr>
            </w:pPr>
            <w:r>
              <w:rPr>
                <w:b/>
                <w:bCs/>
                <w:i/>
                <w:iCs/>
              </w:rPr>
              <w:t>AALAS Conference – No Labs</w:t>
            </w:r>
          </w:p>
          <w:p w14:paraId="1AC548AB" w14:textId="77777777" w:rsidR="003A6059" w:rsidRPr="00911BEE" w:rsidRDefault="003A6059" w:rsidP="00382C70">
            <w:pPr>
              <w:jc w:val="center"/>
              <w:rPr>
                <w:b/>
              </w:rPr>
            </w:pPr>
          </w:p>
        </w:tc>
        <w:tc>
          <w:tcPr>
            <w:tcW w:w="720" w:type="dxa"/>
            <w:tcBorders>
              <w:top w:val="nil"/>
              <w:left w:val="nil"/>
              <w:bottom w:val="single" w:sz="4" w:space="0" w:color="auto"/>
              <w:right w:val="single" w:sz="4" w:space="0" w:color="auto"/>
            </w:tcBorders>
            <w:tcMar>
              <w:top w:w="16" w:type="dxa"/>
              <w:left w:w="16" w:type="dxa"/>
              <w:bottom w:w="0" w:type="dxa"/>
              <w:right w:w="16" w:type="dxa"/>
            </w:tcMar>
            <w:vAlign w:val="center"/>
          </w:tcPr>
          <w:p w14:paraId="1D819A3F" w14:textId="77777777" w:rsidR="003A6059" w:rsidRPr="00752935" w:rsidRDefault="003A6059" w:rsidP="00382C70">
            <w:pPr>
              <w:jc w:val="center"/>
            </w:pPr>
            <w:r>
              <w:t>*</w:t>
            </w:r>
          </w:p>
        </w:tc>
        <w:tc>
          <w:tcPr>
            <w:tcW w:w="1530" w:type="dxa"/>
            <w:tcBorders>
              <w:top w:val="nil"/>
              <w:left w:val="nil"/>
              <w:bottom w:val="single" w:sz="4" w:space="0" w:color="auto"/>
              <w:right w:val="single" w:sz="4" w:space="0" w:color="auto"/>
            </w:tcBorders>
            <w:tcMar>
              <w:top w:w="16" w:type="dxa"/>
              <w:left w:w="16" w:type="dxa"/>
              <w:bottom w:w="0" w:type="dxa"/>
              <w:right w:w="16" w:type="dxa"/>
            </w:tcMar>
            <w:vAlign w:val="center"/>
          </w:tcPr>
          <w:p w14:paraId="1007195D" w14:textId="77777777" w:rsidR="003A6059" w:rsidRPr="001F0C68" w:rsidRDefault="003A6059" w:rsidP="00382C70">
            <w:pPr>
              <w:jc w:val="center"/>
              <w:rPr>
                <w:bCs/>
                <w:iCs/>
              </w:rPr>
            </w:pPr>
            <w:r>
              <w:rPr>
                <w:bCs/>
                <w:iCs/>
              </w:rPr>
              <w:t>*</w:t>
            </w:r>
          </w:p>
        </w:tc>
      </w:tr>
      <w:tr w:rsidR="003A6059" w:rsidRPr="00752935" w14:paraId="2BF7BF39" w14:textId="77777777" w:rsidTr="00382C70">
        <w:trPr>
          <w:trHeight w:val="1189"/>
          <w:jc w:val="center"/>
        </w:trPr>
        <w:tc>
          <w:tcPr>
            <w:tcW w:w="918" w:type="dxa"/>
            <w:tcBorders>
              <w:top w:val="single" w:sz="4" w:space="0" w:color="auto"/>
              <w:left w:val="single" w:sz="4" w:space="0" w:color="auto"/>
              <w:bottom w:val="single" w:sz="4" w:space="0" w:color="auto"/>
              <w:right w:val="single" w:sz="4" w:space="0" w:color="auto"/>
            </w:tcBorders>
            <w:noWrap/>
            <w:tcMar>
              <w:top w:w="16" w:type="dxa"/>
              <w:left w:w="16" w:type="dxa"/>
              <w:bottom w:w="0" w:type="dxa"/>
              <w:right w:w="16" w:type="dxa"/>
            </w:tcMar>
            <w:vAlign w:val="center"/>
          </w:tcPr>
          <w:p w14:paraId="624B5085" w14:textId="77777777" w:rsidR="003A6059" w:rsidRPr="00752935" w:rsidRDefault="003A6059" w:rsidP="00382C70">
            <w:pPr>
              <w:jc w:val="center"/>
            </w:pPr>
            <w:r>
              <w:t>Nov. 03</w:t>
            </w:r>
          </w:p>
          <w:p w14:paraId="7E5CDB99" w14:textId="77777777" w:rsidR="003A6059" w:rsidRPr="00752935" w:rsidRDefault="003A6059" w:rsidP="00382C70">
            <w:pPr>
              <w:jc w:val="center"/>
            </w:pPr>
            <w:r w:rsidRPr="00752935">
              <w:t>&amp;</w:t>
            </w:r>
          </w:p>
          <w:p w14:paraId="4B618241" w14:textId="77777777" w:rsidR="003A6059" w:rsidRPr="00752935" w:rsidRDefault="003A6059" w:rsidP="00382C70">
            <w:pPr>
              <w:jc w:val="center"/>
            </w:pPr>
            <w:r>
              <w:t>Nov. 05</w:t>
            </w:r>
          </w:p>
        </w:tc>
        <w:tc>
          <w:tcPr>
            <w:tcW w:w="3037" w:type="dxa"/>
            <w:tcBorders>
              <w:top w:val="nil"/>
              <w:left w:val="nil"/>
              <w:bottom w:val="single" w:sz="4" w:space="0" w:color="auto"/>
              <w:right w:val="single" w:sz="4" w:space="0" w:color="auto"/>
            </w:tcBorders>
            <w:noWrap/>
            <w:tcMar>
              <w:top w:w="16" w:type="dxa"/>
              <w:left w:w="16" w:type="dxa"/>
              <w:bottom w:w="0" w:type="dxa"/>
              <w:right w:w="16" w:type="dxa"/>
            </w:tcMar>
            <w:vAlign w:val="bottom"/>
          </w:tcPr>
          <w:p w14:paraId="76CED33F" w14:textId="77777777" w:rsidR="003A6059" w:rsidRPr="00752935" w:rsidRDefault="003A6059" w:rsidP="00382C70">
            <w:pPr>
              <w:jc w:val="center"/>
              <w:rPr>
                <w:b/>
                <w:bCs/>
              </w:rPr>
            </w:pPr>
            <w:r w:rsidRPr="00752935">
              <w:rPr>
                <w:b/>
                <w:bCs/>
              </w:rPr>
              <w:t>Lab 0</w:t>
            </w:r>
            <w:r>
              <w:rPr>
                <w:b/>
                <w:bCs/>
              </w:rPr>
              <w:t>6</w:t>
            </w:r>
            <w:r w:rsidRPr="00752935">
              <w:rPr>
                <w:b/>
                <w:bCs/>
              </w:rPr>
              <w:t xml:space="preserve">: </w:t>
            </w:r>
            <w:r>
              <w:rPr>
                <w:b/>
                <w:bCs/>
              </w:rPr>
              <w:t>Operant Conditioning I</w:t>
            </w:r>
          </w:p>
          <w:p w14:paraId="778B1DB5" w14:textId="77777777" w:rsidR="003A6059" w:rsidRDefault="003A6059" w:rsidP="00382C70">
            <w:pPr>
              <w:jc w:val="center"/>
              <w:rPr>
                <w:b/>
                <w:bCs/>
                <w:sz w:val="28"/>
                <w:szCs w:val="28"/>
              </w:rPr>
            </w:pPr>
          </w:p>
          <w:p w14:paraId="2EFF927B" w14:textId="77777777" w:rsidR="003A6059" w:rsidRPr="00B36732" w:rsidRDefault="003A6059" w:rsidP="00382C70">
            <w:pPr>
              <w:jc w:val="center"/>
              <w:rPr>
                <w:b/>
                <w:bCs/>
                <w:sz w:val="16"/>
                <w:szCs w:val="16"/>
              </w:rPr>
            </w:pPr>
            <w:r w:rsidRPr="00752935">
              <w:rPr>
                <w:i/>
                <w:sz w:val="16"/>
                <w:szCs w:val="16"/>
              </w:rPr>
              <w:t>Location:</w:t>
            </w:r>
            <w:r>
              <w:rPr>
                <w:i/>
                <w:sz w:val="16"/>
                <w:szCs w:val="16"/>
              </w:rPr>
              <w:t xml:space="preserve"> OLRI 371G</w:t>
            </w:r>
          </w:p>
        </w:tc>
        <w:tc>
          <w:tcPr>
            <w:tcW w:w="2003" w:type="dxa"/>
            <w:tcBorders>
              <w:top w:val="nil"/>
              <w:left w:val="nil"/>
              <w:bottom w:val="single" w:sz="4" w:space="0" w:color="auto"/>
              <w:right w:val="single" w:sz="4" w:space="0" w:color="auto"/>
            </w:tcBorders>
            <w:vAlign w:val="center"/>
          </w:tcPr>
          <w:p w14:paraId="1DA3378D" w14:textId="77777777" w:rsidR="003A6059" w:rsidRPr="00932595" w:rsidRDefault="003A6059" w:rsidP="00382C70">
            <w:pPr>
              <w:jc w:val="center"/>
              <w:rPr>
                <w:bCs/>
              </w:rPr>
            </w:pPr>
            <w:r w:rsidRPr="00932595">
              <w:rPr>
                <w:bCs/>
              </w:rPr>
              <w:t>*</w:t>
            </w:r>
          </w:p>
        </w:tc>
        <w:tc>
          <w:tcPr>
            <w:tcW w:w="720" w:type="dxa"/>
            <w:tcBorders>
              <w:top w:val="nil"/>
              <w:left w:val="nil"/>
              <w:bottom w:val="single" w:sz="4" w:space="0" w:color="auto"/>
              <w:right w:val="single" w:sz="4" w:space="0" w:color="auto"/>
            </w:tcBorders>
            <w:tcMar>
              <w:top w:w="16" w:type="dxa"/>
              <w:left w:w="16" w:type="dxa"/>
              <w:bottom w:w="0" w:type="dxa"/>
              <w:right w:w="16" w:type="dxa"/>
            </w:tcMar>
            <w:vAlign w:val="center"/>
          </w:tcPr>
          <w:p w14:paraId="1996DEE9" w14:textId="77777777" w:rsidR="003A6059" w:rsidRPr="00752935" w:rsidRDefault="003A6059" w:rsidP="00382C70">
            <w:pPr>
              <w:jc w:val="center"/>
            </w:pPr>
            <w:r>
              <w:t>*</w:t>
            </w:r>
          </w:p>
        </w:tc>
        <w:tc>
          <w:tcPr>
            <w:tcW w:w="1530" w:type="dxa"/>
            <w:tcBorders>
              <w:top w:val="nil"/>
              <w:left w:val="nil"/>
              <w:bottom w:val="single" w:sz="4" w:space="0" w:color="auto"/>
              <w:right w:val="single" w:sz="4" w:space="0" w:color="auto"/>
            </w:tcBorders>
            <w:tcMar>
              <w:top w:w="16" w:type="dxa"/>
              <w:left w:w="16" w:type="dxa"/>
              <w:bottom w:w="0" w:type="dxa"/>
              <w:right w:w="16" w:type="dxa"/>
            </w:tcMar>
            <w:vAlign w:val="center"/>
          </w:tcPr>
          <w:p w14:paraId="4BF25D72" w14:textId="77777777" w:rsidR="003A6059" w:rsidRPr="00911BEE" w:rsidRDefault="003A6059" w:rsidP="00382C70">
            <w:pPr>
              <w:jc w:val="center"/>
              <w:rPr>
                <w:i/>
                <w:iCs/>
                <w:sz w:val="18"/>
                <w:szCs w:val="18"/>
              </w:rPr>
            </w:pPr>
            <w:r w:rsidRPr="00752935">
              <w:t>*</w:t>
            </w:r>
          </w:p>
        </w:tc>
      </w:tr>
      <w:tr w:rsidR="003A6059" w:rsidRPr="00752935" w14:paraId="046D5275" w14:textId="77777777" w:rsidTr="00382C70">
        <w:trPr>
          <w:trHeight w:val="1216"/>
          <w:jc w:val="center"/>
        </w:trPr>
        <w:tc>
          <w:tcPr>
            <w:tcW w:w="918" w:type="dxa"/>
            <w:tcBorders>
              <w:top w:val="single" w:sz="4" w:space="0" w:color="auto"/>
              <w:left w:val="single" w:sz="4" w:space="0" w:color="auto"/>
              <w:bottom w:val="single" w:sz="4" w:space="0" w:color="auto"/>
              <w:right w:val="single" w:sz="4" w:space="0" w:color="auto"/>
            </w:tcBorders>
            <w:noWrap/>
            <w:tcMar>
              <w:top w:w="16" w:type="dxa"/>
              <w:left w:w="16" w:type="dxa"/>
              <w:bottom w:w="0" w:type="dxa"/>
              <w:right w:w="16" w:type="dxa"/>
            </w:tcMar>
            <w:vAlign w:val="center"/>
          </w:tcPr>
          <w:p w14:paraId="5A6FBB42" w14:textId="77777777" w:rsidR="003A6059" w:rsidRPr="00752935" w:rsidRDefault="003A6059" w:rsidP="00382C70">
            <w:pPr>
              <w:jc w:val="center"/>
            </w:pPr>
            <w:r>
              <w:t>Nov</w:t>
            </w:r>
            <w:r w:rsidRPr="00752935">
              <w:t xml:space="preserve">. </w:t>
            </w:r>
            <w:r>
              <w:t>10</w:t>
            </w:r>
          </w:p>
          <w:p w14:paraId="0B6FACBF" w14:textId="77777777" w:rsidR="003A6059" w:rsidRPr="00752935" w:rsidRDefault="003A6059" w:rsidP="00382C70">
            <w:pPr>
              <w:jc w:val="center"/>
            </w:pPr>
            <w:r w:rsidRPr="00752935">
              <w:t xml:space="preserve">&amp; </w:t>
            </w:r>
          </w:p>
          <w:p w14:paraId="5642BFBA" w14:textId="77777777" w:rsidR="003A6059" w:rsidRPr="00752935" w:rsidRDefault="003A6059" w:rsidP="00382C70">
            <w:pPr>
              <w:jc w:val="center"/>
            </w:pPr>
            <w:r>
              <w:t>Nov</w:t>
            </w:r>
            <w:r w:rsidRPr="00752935">
              <w:t xml:space="preserve">. </w:t>
            </w:r>
            <w:r>
              <w:t>12</w:t>
            </w:r>
          </w:p>
        </w:tc>
        <w:tc>
          <w:tcPr>
            <w:tcW w:w="3037" w:type="dxa"/>
            <w:tcBorders>
              <w:top w:val="nil"/>
              <w:left w:val="nil"/>
              <w:bottom w:val="single" w:sz="4" w:space="0" w:color="auto"/>
              <w:right w:val="single" w:sz="4" w:space="0" w:color="auto"/>
            </w:tcBorders>
            <w:noWrap/>
            <w:tcMar>
              <w:top w:w="16" w:type="dxa"/>
              <w:left w:w="16" w:type="dxa"/>
              <w:bottom w:w="0" w:type="dxa"/>
              <w:right w:w="16" w:type="dxa"/>
            </w:tcMar>
            <w:vAlign w:val="bottom"/>
          </w:tcPr>
          <w:p w14:paraId="59C22014" w14:textId="77777777" w:rsidR="003A6059" w:rsidRPr="00752935" w:rsidRDefault="003A6059" w:rsidP="00382C70">
            <w:pPr>
              <w:jc w:val="center"/>
              <w:rPr>
                <w:b/>
                <w:bCs/>
              </w:rPr>
            </w:pPr>
          </w:p>
          <w:p w14:paraId="0755937C" w14:textId="77777777" w:rsidR="003A6059" w:rsidRPr="00752935" w:rsidRDefault="003A6059" w:rsidP="00382C70">
            <w:pPr>
              <w:jc w:val="center"/>
              <w:rPr>
                <w:b/>
                <w:bCs/>
              </w:rPr>
            </w:pPr>
            <w:r w:rsidRPr="00752935">
              <w:rPr>
                <w:b/>
                <w:bCs/>
              </w:rPr>
              <w:t>Lab 0</w:t>
            </w:r>
            <w:r>
              <w:rPr>
                <w:b/>
                <w:bCs/>
              </w:rPr>
              <w:t>7</w:t>
            </w:r>
            <w:r w:rsidRPr="00752935">
              <w:rPr>
                <w:b/>
                <w:bCs/>
              </w:rPr>
              <w:t xml:space="preserve">: </w:t>
            </w:r>
            <w:r>
              <w:rPr>
                <w:b/>
                <w:bCs/>
              </w:rPr>
              <w:t>Operant Conditioning II</w:t>
            </w:r>
          </w:p>
          <w:p w14:paraId="7907A4F4" w14:textId="77777777" w:rsidR="003A6059" w:rsidRPr="00752935" w:rsidRDefault="003A6059" w:rsidP="00382C70">
            <w:pPr>
              <w:jc w:val="center"/>
              <w:rPr>
                <w:b/>
                <w:bCs/>
                <w:sz w:val="28"/>
                <w:szCs w:val="28"/>
              </w:rPr>
            </w:pPr>
          </w:p>
          <w:p w14:paraId="35502B96" w14:textId="77777777" w:rsidR="003A6059" w:rsidRPr="00B36732" w:rsidRDefault="003A6059" w:rsidP="00382C70">
            <w:pPr>
              <w:jc w:val="center"/>
              <w:rPr>
                <w:b/>
                <w:bCs/>
                <w:sz w:val="16"/>
                <w:szCs w:val="16"/>
              </w:rPr>
            </w:pPr>
            <w:r w:rsidRPr="00752935">
              <w:rPr>
                <w:bCs/>
                <w:i/>
                <w:sz w:val="16"/>
                <w:szCs w:val="16"/>
              </w:rPr>
              <w:t>Location</w:t>
            </w:r>
            <w:r>
              <w:rPr>
                <w:bCs/>
                <w:i/>
                <w:sz w:val="16"/>
                <w:szCs w:val="16"/>
              </w:rPr>
              <w:t>: OLRI 371G</w:t>
            </w:r>
          </w:p>
        </w:tc>
        <w:tc>
          <w:tcPr>
            <w:tcW w:w="2003" w:type="dxa"/>
            <w:tcBorders>
              <w:top w:val="nil"/>
              <w:left w:val="nil"/>
              <w:bottom w:val="single" w:sz="4" w:space="0" w:color="auto"/>
              <w:right w:val="single" w:sz="4" w:space="0" w:color="auto"/>
            </w:tcBorders>
            <w:vAlign w:val="center"/>
          </w:tcPr>
          <w:p w14:paraId="5FA4F893" w14:textId="77777777" w:rsidR="003A6059" w:rsidRPr="000965E9" w:rsidRDefault="003A6059" w:rsidP="00382C70">
            <w:pPr>
              <w:jc w:val="center"/>
              <w:rPr>
                <w:b/>
                <w:bCs/>
              </w:rPr>
            </w:pPr>
            <w:r>
              <w:rPr>
                <w:b/>
                <w:bCs/>
              </w:rPr>
              <w:t>Lab Report #4</w:t>
            </w:r>
          </w:p>
        </w:tc>
        <w:tc>
          <w:tcPr>
            <w:tcW w:w="720" w:type="dxa"/>
            <w:tcBorders>
              <w:top w:val="nil"/>
              <w:left w:val="nil"/>
              <w:bottom w:val="single" w:sz="4" w:space="0" w:color="auto"/>
              <w:right w:val="single" w:sz="4" w:space="0" w:color="auto"/>
            </w:tcBorders>
            <w:tcMar>
              <w:top w:w="16" w:type="dxa"/>
              <w:left w:w="16" w:type="dxa"/>
              <w:bottom w:w="0" w:type="dxa"/>
              <w:right w:w="16" w:type="dxa"/>
            </w:tcMar>
            <w:vAlign w:val="center"/>
          </w:tcPr>
          <w:p w14:paraId="56E10C7F" w14:textId="77777777" w:rsidR="003A6059" w:rsidRPr="00752935" w:rsidRDefault="003A6059" w:rsidP="00382C70">
            <w:pPr>
              <w:jc w:val="center"/>
            </w:pPr>
            <w:r>
              <w:t>40</w:t>
            </w:r>
          </w:p>
        </w:tc>
        <w:tc>
          <w:tcPr>
            <w:tcW w:w="1530" w:type="dxa"/>
            <w:tcBorders>
              <w:top w:val="nil"/>
              <w:left w:val="nil"/>
              <w:bottom w:val="single" w:sz="4" w:space="0" w:color="auto"/>
              <w:right w:val="single" w:sz="4" w:space="0" w:color="auto"/>
            </w:tcBorders>
            <w:tcMar>
              <w:top w:w="16" w:type="dxa"/>
              <w:left w:w="16" w:type="dxa"/>
              <w:bottom w:w="0" w:type="dxa"/>
              <w:right w:w="16" w:type="dxa"/>
            </w:tcMar>
            <w:vAlign w:val="center"/>
          </w:tcPr>
          <w:p w14:paraId="12A94FF6" w14:textId="77777777" w:rsidR="003A6059" w:rsidRPr="00752935" w:rsidRDefault="003A6059" w:rsidP="00382C70">
            <w:pPr>
              <w:jc w:val="center"/>
              <w:rPr>
                <w:bCs/>
              </w:rPr>
            </w:pPr>
            <w:r>
              <w:rPr>
                <w:bCs/>
              </w:rPr>
              <w:t>*</w:t>
            </w:r>
          </w:p>
        </w:tc>
      </w:tr>
    </w:tbl>
    <w:p w14:paraId="71010DEB" w14:textId="77777777" w:rsidR="003A6059" w:rsidRPr="00752935" w:rsidRDefault="003A6059" w:rsidP="003A6059">
      <w:pPr>
        <w:rPr>
          <w:b/>
          <w:sz w:val="24"/>
          <w:szCs w:val="24"/>
        </w:rPr>
      </w:pPr>
      <w:r w:rsidRPr="00752935">
        <w:br w:type="page"/>
      </w:r>
      <w:r w:rsidRPr="00752935">
        <w:rPr>
          <w:b/>
          <w:sz w:val="24"/>
          <w:szCs w:val="24"/>
        </w:rPr>
        <w:lastRenderedPageBreak/>
        <w:t>Lab Schedule Fall 202</w:t>
      </w:r>
      <w:r>
        <w:rPr>
          <w:b/>
          <w:sz w:val="24"/>
          <w:szCs w:val="24"/>
        </w:rPr>
        <w:t>6</w:t>
      </w:r>
      <w:r w:rsidRPr="00752935">
        <w:rPr>
          <w:b/>
          <w:sz w:val="24"/>
          <w:szCs w:val="24"/>
        </w:rPr>
        <w:t xml:space="preserve"> Cont. </w:t>
      </w:r>
    </w:p>
    <w:p w14:paraId="507FF225" w14:textId="77777777" w:rsidR="003A6059" w:rsidRPr="00752935" w:rsidRDefault="003A6059" w:rsidP="003A6059"/>
    <w:tbl>
      <w:tblPr>
        <w:tblW w:w="8093" w:type="dxa"/>
        <w:jc w:val="center"/>
        <w:tblLayout w:type="fixed"/>
        <w:tblCellMar>
          <w:left w:w="0" w:type="dxa"/>
          <w:right w:w="0" w:type="dxa"/>
        </w:tblCellMar>
        <w:tblLook w:val="0000" w:firstRow="0" w:lastRow="0" w:firstColumn="0" w:lastColumn="0" w:noHBand="0" w:noVBand="0"/>
      </w:tblPr>
      <w:tblGrid>
        <w:gridCol w:w="896"/>
        <w:gridCol w:w="2969"/>
        <w:gridCol w:w="2068"/>
        <w:gridCol w:w="720"/>
        <w:gridCol w:w="1440"/>
      </w:tblGrid>
      <w:tr w:rsidR="003A6059" w:rsidRPr="00752935" w14:paraId="34DBB9D9" w14:textId="77777777" w:rsidTr="00382C70">
        <w:trPr>
          <w:trHeight w:val="828"/>
          <w:jc w:val="center"/>
        </w:trPr>
        <w:tc>
          <w:tcPr>
            <w:tcW w:w="896" w:type="dxa"/>
            <w:tcBorders>
              <w:top w:val="single" w:sz="4" w:space="0" w:color="auto"/>
              <w:left w:val="single" w:sz="4" w:space="0" w:color="auto"/>
              <w:bottom w:val="single" w:sz="4" w:space="0" w:color="auto"/>
              <w:right w:val="single" w:sz="4" w:space="0" w:color="auto"/>
            </w:tcBorders>
            <w:noWrap/>
            <w:tcMar>
              <w:top w:w="16" w:type="dxa"/>
              <w:left w:w="16" w:type="dxa"/>
              <w:bottom w:w="0" w:type="dxa"/>
              <w:right w:w="16" w:type="dxa"/>
            </w:tcMar>
            <w:vAlign w:val="center"/>
          </w:tcPr>
          <w:p w14:paraId="5779665B" w14:textId="77777777" w:rsidR="003A6059" w:rsidRPr="00752935" w:rsidRDefault="003A6059" w:rsidP="00382C70">
            <w:pPr>
              <w:jc w:val="center"/>
              <w:rPr>
                <w:b/>
                <w:u w:val="single"/>
              </w:rPr>
            </w:pPr>
            <w:r w:rsidRPr="00752935">
              <w:rPr>
                <w:b/>
                <w:u w:val="single"/>
              </w:rPr>
              <w:t>Week</w:t>
            </w:r>
          </w:p>
        </w:tc>
        <w:tc>
          <w:tcPr>
            <w:tcW w:w="2969" w:type="dxa"/>
            <w:tcBorders>
              <w:top w:val="single" w:sz="4" w:space="0" w:color="auto"/>
              <w:left w:val="single" w:sz="4" w:space="0" w:color="auto"/>
              <w:bottom w:val="single" w:sz="4" w:space="0" w:color="000000"/>
              <w:right w:val="single" w:sz="4" w:space="0" w:color="auto"/>
            </w:tcBorders>
            <w:noWrap/>
            <w:tcMar>
              <w:top w:w="16" w:type="dxa"/>
              <w:left w:w="16" w:type="dxa"/>
              <w:bottom w:w="0" w:type="dxa"/>
              <w:right w:w="16" w:type="dxa"/>
            </w:tcMar>
            <w:vAlign w:val="center"/>
          </w:tcPr>
          <w:p w14:paraId="6758A6FE" w14:textId="77777777" w:rsidR="003A6059" w:rsidRPr="00752935" w:rsidRDefault="003A6059" w:rsidP="00382C70">
            <w:pPr>
              <w:jc w:val="center"/>
              <w:rPr>
                <w:b/>
                <w:bCs/>
                <w:u w:val="single"/>
              </w:rPr>
            </w:pPr>
            <w:r w:rsidRPr="00752935">
              <w:rPr>
                <w:b/>
                <w:bCs/>
                <w:u w:val="single"/>
              </w:rPr>
              <w:t>Lab Title</w:t>
            </w:r>
          </w:p>
        </w:tc>
        <w:tc>
          <w:tcPr>
            <w:tcW w:w="2068" w:type="dxa"/>
            <w:tcBorders>
              <w:top w:val="single" w:sz="4" w:space="0" w:color="auto"/>
              <w:left w:val="nil"/>
              <w:bottom w:val="single" w:sz="4" w:space="0" w:color="auto"/>
              <w:right w:val="single" w:sz="4" w:space="0" w:color="auto"/>
            </w:tcBorders>
            <w:noWrap/>
            <w:tcMar>
              <w:top w:w="16" w:type="dxa"/>
              <w:left w:w="16" w:type="dxa"/>
              <w:bottom w:w="0" w:type="dxa"/>
              <w:right w:w="16" w:type="dxa"/>
            </w:tcMar>
            <w:vAlign w:val="center"/>
          </w:tcPr>
          <w:p w14:paraId="4F0B5ABB" w14:textId="77777777" w:rsidR="003A6059" w:rsidRPr="00752935" w:rsidRDefault="003A6059" w:rsidP="00382C70">
            <w:pPr>
              <w:jc w:val="center"/>
              <w:rPr>
                <w:b/>
                <w:bCs/>
                <w:u w:val="single"/>
              </w:rPr>
            </w:pPr>
            <w:r w:rsidRPr="00752935">
              <w:rPr>
                <w:b/>
                <w:bCs/>
                <w:u w:val="single"/>
              </w:rPr>
              <w:t>Lab Assignment</w:t>
            </w:r>
          </w:p>
        </w:tc>
        <w:tc>
          <w:tcPr>
            <w:tcW w:w="720" w:type="dxa"/>
            <w:tcBorders>
              <w:top w:val="single" w:sz="4" w:space="0" w:color="auto"/>
              <w:left w:val="single" w:sz="4" w:space="0" w:color="auto"/>
              <w:bottom w:val="single" w:sz="4" w:space="0" w:color="auto"/>
              <w:right w:val="single" w:sz="4" w:space="0" w:color="auto"/>
            </w:tcBorders>
            <w:tcMar>
              <w:top w:w="16" w:type="dxa"/>
              <w:left w:w="16" w:type="dxa"/>
              <w:bottom w:w="0" w:type="dxa"/>
              <w:right w:w="16" w:type="dxa"/>
            </w:tcMar>
            <w:vAlign w:val="center"/>
          </w:tcPr>
          <w:p w14:paraId="01A48676" w14:textId="77777777" w:rsidR="003A6059" w:rsidRPr="00752935" w:rsidRDefault="003A6059" w:rsidP="00382C70">
            <w:pPr>
              <w:jc w:val="center"/>
              <w:rPr>
                <w:b/>
                <w:bCs/>
                <w:u w:val="single"/>
              </w:rPr>
            </w:pPr>
            <w:r w:rsidRPr="00752935">
              <w:rPr>
                <w:b/>
                <w:bCs/>
                <w:u w:val="single"/>
              </w:rPr>
              <w:t>Points</w:t>
            </w:r>
          </w:p>
        </w:tc>
        <w:tc>
          <w:tcPr>
            <w:tcW w:w="1440" w:type="dxa"/>
            <w:tcBorders>
              <w:top w:val="single" w:sz="4" w:space="0" w:color="auto"/>
              <w:left w:val="nil"/>
              <w:bottom w:val="single" w:sz="4" w:space="0" w:color="auto"/>
              <w:right w:val="single" w:sz="4" w:space="0" w:color="auto"/>
            </w:tcBorders>
            <w:tcMar>
              <w:top w:w="16" w:type="dxa"/>
              <w:left w:w="16" w:type="dxa"/>
              <w:bottom w:w="0" w:type="dxa"/>
              <w:right w:w="16" w:type="dxa"/>
            </w:tcMar>
            <w:vAlign w:val="center"/>
          </w:tcPr>
          <w:p w14:paraId="1FC71E22" w14:textId="77777777" w:rsidR="003A6059" w:rsidRPr="00752935" w:rsidRDefault="003A6059" w:rsidP="00382C70">
            <w:pPr>
              <w:jc w:val="center"/>
              <w:rPr>
                <w:b/>
                <w:bCs/>
                <w:u w:val="single"/>
              </w:rPr>
            </w:pPr>
            <w:r w:rsidRPr="00752935">
              <w:rPr>
                <w:b/>
                <w:bCs/>
                <w:u w:val="single"/>
              </w:rPr>
              <w:t>Notes</w:t>
            </w:r>
          </w:p>
        </w:tc>
      </w:tr>
      <w:tr w:rsidR="003A6059" w:rsidRPr="00752935" w14:paraId="555C2097" w14:textId="77777777" w:rsidTr="00382C70">
        <w:trPr>
          <w:trHeight w:val="1216"/>
          <w:jc w:val="center"/>
        </w:trPr>
        <w:tc>
          <w:tcPr>
            <w:tcW w:w="896" w:type="dxa"/>
            <w:tcBorders>
              <w:top w:val="single" w:sz="4" w:space="0" w:color="auto"/>
              <w:left w:val="single" w:sz="4" w:space="0" w:color="auto"/>
              <w:bottom w:val="single" w:sz="4" w:space="0" w:color="auto"/>
              <w:right w:val="single" w:sz="4" w:space="0" w:color="auto"/>
            </w:tcBorders>
            <w:noWrap/>
            <w:tcMar>
              <w:top w:w="16" w:type="dxa"/>
              <w:left w:w="16" w:type="dxa"/>
              <w:bottom w:w="0" w:type="dxa"/>
              <w:right w:w="16" w:type="dxa"/>
            </w:tcMar>
            <w:vAlign w:val="center"/>
          </w:tcPr>
          <w:p w14:paraId="6C758159" w14:textId="77777777" w:rsidR="003A6059" w:rsidRPr="00752935" w:rsidRDefault="003A6059" w:rsidP="00382C70">
            <w:pPr>
              <w:jc w:val="center"/>
            </w:pPr>
            <w:r w:rsidRPr="00752935">
              <w:t xml:space="preserve">Nov. </w:t>
            </w:r>
            <w:r>
              <w:t>17</w:t>
            </w:r>
          </w:p>
          <w:p w14:paraId="72F02EC6" w14:textId="77777777" w:rsidR="003A6059" w:rsidRPr="00752935" w:rsidRDefault="003A6059" w:rsidP="00382C70">
            <w:pPr>
              <w:jc w:val="center"/>
            </w:pPr>
            <w:r w:rsidRPr="00752935">
              <w:t>&amp;</w:t>
            </w:r>
          </w:p>
          <w:p w14:paraId="033F58B2" w14:textId="77777777" w:rsidR="003A6059" w:rsidRPr="00752935" w:rsidRDefault="003A6059" w:rsidP="00382C70">
            <w:pPr>
              <w:jc w:val="center"/>
            </w:pPr>
            <w:r w:rsidRPr="00752935">
              <w:t xml:space="preserve">Nov. </w:t>
            </w:r>
            <w:r>
              <w:t>19</w:t>
            </w:r>
          </w:p>
        </w:tc>
        <w:tc>
          <w:tcPr>
            <w:tcW w:w="2969" w:type="dxa"/>
            <w:tcBorders>
              <w:top w:val="nil"/>
              <w:left w:val="single" w:sz="4" w:space="0" w:color="auto"/>
              <w:bottom w:val="single" w:sz="4" w:space="0" w:color="000000"/>
              <w:right w:val="single" w:sz="4" w:space="0" w:color="auto"/>
            </w:tcBorders>
            <w:noWrap/>
            <w:tcMar>
              <w:top w:w="16" w:type="dxa"/>
              <w:left w:w="16" w:type="dxa"/>
              <w:bottom w:w="0" w:type="dxa"/>
              <w:right w:w="16" w:type="dxa"/>
            </w:tcMar>
            <w:vAlign w:val="bottom"/>
          </w:tcPr>
          <w:p w14:paraId="303A5465" w14:textId="77777777" w:rsidR="003A6059" w:rsidRPr="00752935" w:rsidRDefault="003A6059" w:rsidP="00382C70">
            <w:pPr>
              <w:jc w:val="center"/>
              <w:rPr>
                <w:b/>
                <w:bCs/>
                <w:i/>
                <w:iCs/>
              </w:rPr>
            </w:pPr>
          </w:p>
          <w:p w14:paraId="48C47538" w14:textId="77777777" w:rsidR="003A6059" w:rsidRDefault="003A6059" w:rsidP="00382C70">
            <w:pPr>
              <w:jc w:val="center"/>
              <w:rPr>
                <w:b/>
                <w:bCs/>
              </w:rPr>
            </w:pPr>
            <w:r>
              <w:rPr>
                <w:b/>
                <w:bCs/>
              </w:rPr>
              <w:t>Lab 08: Survey Research</w:t>
            </w:r>
          </w:p>
          <w:p w14:paraId="33D1BD9C" w14:textId="77777777" w:rsidR="003A6059" w:rsidRDefault="003A6059" w:rsidP="00382C70">
            <w:pPr>
              <w:jc w:val="center"/>
              <w:rPr>
                <w:b/>
                <w:bCs/>
                <w:sz w:val="28"/>
                <w:szCs w:val="28"/>
              </w:rPr>
            </w:pPr>
          </w:p>
          <w:p w14:paraId="1063E277" w14:textId="77777777" w:rsidR="003A6059" w:rsidRPr="00752935" w:rsidRDefault="003A6059" w:rsidP="00382C70">
            <w:pPr>
              <w:jc w:val="center"/>
              <w:rPr>
                <w:b/>
                <w:bCs/>
              </w:rPr>
            </w:pPr>
            <w:r>
              <w:rPr>
                <w:i/>
                <w:iCs/>
                <w:sz w:val="16"/>
                <w:szCs w:val="16"/>
              </w:rPr>
              <w:t>Location: OLRI 352</w:t>
            </w:r>
          </w:p>
        </w:tc>
        <w:tc>
          <w:tcPr>
            <w:tcW w:w="2068" w:type="dxa"/>
            <w:tcBorders>
              <w:top w:val="nil"/>
              <w:left w:val="single" w:sz="4" w:space="0" w:color="auto"/>
              <w:bottom w:val="single" w:sz="4" w:space="0" w:color="000000"/>
              <w:right w:val="single" w:sz="4" w:space="0" w:color="auto"/>
            </w:tcBorders>
            <w:vAlign w:val="center"/>
          </w:tcPr>
          <w:p w14:paraId="62F3AC12" w14:textId="77777777" w:rsidR="003A6059" w:rsidRPr="00BA12B3" w:rsidRDefault="003A6059" w:rsidP="00382C70">
            <w:pPr>
              <w:jc w:val="center"/>
              <w:rPr>
                <w:b/>
                <w:bCs/>
              </w:rPr>
            </w:pPr>
            <w:r>
              <w:rPr>
                <w:b/>
                <w:bCs/>
              </w:rPr>
              <w:t>Lab Report #5</w:t>
            </w:r>
          </w:p>
        </w:tc>
        <w:tc>
          <w:tcPr>
            <w:tcW w:w="720" w:type="dxa"/>
            <w:tcBorders>
              <w:top w:val="nil"/>
              <w:left w:val="single" w:sz="4" w:space="0" w:color="auto"/>
              <w:bottom w:val="single" w:sz="4" w:space="0" w:color="000000"/>
              <w:right w:val="single" w:sz="4" w:space="0" w:color="auto"/>
            </w:tcBorders>
            <w:tcMar>
              <w:top w:w="16" w:type="dxa"/>
              <w:left w:w="16" w:type="dxa"/>
              <w:bottom w:w="0" w:type="dxa"/>
              <w:right w:w="16" w:type="dxa"/>
            </w:tcMar>
            <w:vAlign w:val="center"/>
          </w:tcPr>
          <w:p w14:paraId="391D1B43" w14:textId="77777777" w:rsidR="003A6059" w:rsidRPr="00752935" w:rsidRDefault="003A6059" w:rsidP="00382C70">
            <w:pPr>
              <w:jc w:val="center"/>
            </w:pPr>
            <w:r>
              <w:t>40</w:t>
            </w:r>
          </w:p>
        </w:tc>
        <w:tc>
          <w:tcPr>
            <w:tcW w:w="1440" w:type="dxa"/>
            <w:tcBorders>
              <w:top w:val="nil"/>
              <w:left w:val="single" w:sz="4" w:space="0" w:color="auto"/>
              <w:bottom w:val="single" w:sz="4" w:space="0" w:color="000000"/>
              <w:right w:val="single" w:sz="4" w:space="0" w:color="auto"/>
            </w:tcBorders>
            <w:tcMar>
              <w:top w:w="16" w:type="dxa"/>
              <w:left w:w="16" w:type="dxa"/>
              <w:bottom w:w="0" w:type="dxa"/>
              <w:right w:w="16" w:type="dxa"/>
            </w:tcMar>
            <w:vAlign w:val="center"/>
          </w:tcPr>
          <w:p w14:paraId="2CABA252" w14:textId="77777777" w:rsidR="003A6059" w:rsidRPr="00752935" w:rsidRDefault="003A6059" w:rsidP="00382C70">
            <w:pPr>
              <w:jc w:val="center"/>
              <w:rPr>
                <w:bCs/>
                <w:i/>
                <w:sz w:val="18"/>
                <w:szCs w:val="18"/>
              </w:rPr>
            </w:pPr>
            <w:r w:rsidRPr="00752935">
              <w:rPr>
                <w:bCs/>
                <w:i/>
                <w:sz w:val="18"/>
                <w:szCs w:val="18"/>
              </w:rPr>
              <w:t>Gosling, et al.</w:t>
            </w:r>
          </w:p>
          <w:p w14:paraId="4F7EFA7B" w14:textId="77777777" w:rsidR="003A6059" w:rsidRPr="002131A7" w:rsidRDefault="003A6059" w:rsidP="00382C70">
            <w:pPr>
              <w:jc w:val="center"/>
              <w:rPr>
                <w:bCs/>
                <w:iCs/>
              </w:rPr>
            </w:pPr>
            <w:r w:rsidRPr="00752935">
              <w:rPr>
                <w:bCs/>
                <w:iCs/>
                <w:sz w:val="18"/>
                <w:szCs w:val="18"/>
              </w:rPr>
              <w:t>Article</w:t>
            </w:r>
          </w:p>
        </w:tc>
      </w:tr>
      <w:tr w:rsidR="003A6059" w:rsidRPr="00752935" w14:paraId="1F315E66" w14:textId="77777777" w:rsidTr="00382C70">
        <w:trPr>
          <w:trHeight w:val="1234"/>
          <w:jc w:val="center"/>
        </w:trPr>
        <w:tc>
          <w:tcPr>
            <w:tcW w:w="896" w:type="dxa"/>
            <w:tcBorders>
              <w:top w:val="single" w:sz="4" w:space="0" w:color="auto"/>
              <w:left w:val="single" w:sz="4" w:space="0" w:color="auto"/>
              <w:bottom w:val="single" w:sz="4" w:space="0" w:color="auto"/>
              <w:right w:val="single" w:sz="4" w:space="0" w:color="auto"/>
            </w:tcBorders>
            <w:noWrap/>
            <w:tcMar>
              <w:top w:w="16" w:type="dxa"/>
              <w:left w:w="16" w:type="dxa"/>
              <w:bottom w:w="0" w:type="dxa"/>
              <w:right w:w="16" w:type="dxa"/>
            </w:tcMar>
            <w:vAlign w:val="center"/>
          </w:tcPr>
          <w:p w14:paraId="4A5B2DE0" w14:textId="77777777" w:rsidR="003A6059" w:rsidRPr="00752935" w:rsidRDefault="003A6059" w:rsidP="00382C70">
            <w:pPr>
              <w:jc w:val="center"/>
            </w:pPr>
            <w:r w:rsidRPr="00752935">
              <w:t xml:space="preserve"> Nov. </w:t>
            </w:r>
            <w:r>
              <w:t>24</w:t>
            </w:r>
          </w:p>
          <w:p w14:paraId="26FBCF3B" w14:textId="77777777" w:rsidR="003A6059" w:rsidRPr="00752935" w:rsidRDefault="003A6059" w:rsidP="00382C70">
            <w:pPr>
              <w:jc w:val="center"/>
            </w:pPr>
            <w:r w:rsidRPr="00752935">
              <w:t>&amp;</w:t>
            </w:r>
          </w:p>
          <w:p w14:paraId="2549D0A5" w14:textId="77777777" w:rsidR="003A6059" w:rsidRPr="00752935" w:rsidRDefault="003A6059" w:rsidP="00382C70">
            <w:pPr>
              <w:jc w:val="center"/>
            </w:pPr>
            <w:r w:rsidRPr="00752935">
              <w:t xml:space="preserve">Nov. </w:t>
            </w:r>
            <w:r>
              <w:t>26</w:t>
            </w:r>
          </w:p>
        </w:tc>
        <w:tc>
          <w:tcPr>
            <w:tcW w:w="5037" w:type="dxa"/>
            <w:gridSpan w:val="2"/>
            <w:tcBorders>
              <w:top w:val="single" w:sz="4" w:space="0" w:color="auto"/>
              <w:left w:val="single" w:sz="4" w:space="0" w:color="auto"/>
              <w:bottom w:val="single" w:sz="4" w:space="0" w:color="auto"/>
              <w:right w:val="single" w:sz="4" w:space="0" w:color="auto"/>
            </w:tcBorders>
            <w:noWrap/>
            <w:tcMar>
              <w:top w:w="16" w:type="dxa"/>
              <w:left w:w="16" w:type="dxa"/>
              <w:bottom w:w="0" w:type="dxa"/>
              <w:right w:w="16" w:type="dxa"/>
            </w:tcMar>
            <w:vAlign w:val="center"/>
          </w:tcPr>
          <w:p w14:paraId="1BD604FD" w14:textId="77777777" w:rsidR="003A6059" w:rsidRPr="00752935" w:rsidRDefault="003A6059" w:rsidP="00382C70">
            <w:pPr>
              <w:jc w:val="center"/>
              <w:rPr>
                <w:b/>
              </w:rPr>
            </w:pPr>
          </w:p>
          <w:p w14:paraId="7C8A167A" w14:textId="77777777" w:rsidR="003A6059" w:rsidRPr="00AE7ADC" w:rsidRDefault="003A6059" w:rsidP="00382C70">
            <w:pPr>
              <w:jc w:val="center"/>
              <w:rPr>
                <w:b/>
                <w:bCs/>
                <w:i/>
                <w:iCs/>
              </w:rPr>
            </w:pPr>
            <w:r>
              <w:rPr>
                <w:b/>
                <w:bCs/>
                <w:i/>
                <w:iCs/>
              </w:rPr>
              <w:t>Thanksgiving Break  – No Labs</w:t>
            </w:r>
          </w:p>
          <w:p w14:paraId="588D4BD7" w14:textId="77777777" w:rsidR="003A6059" w:rsidRPr="00EB622B" w:rsidRDefault="003A6059" w:rsidP="00382C70">
            <w:pPr>
              <w:jc w:val="center"/>
              <w:rPr>
                <w:b/>
              </w:rPr>
            </w:pPr>
          </w:p>
        </w:tc>
        <w:tc>
          <w:tcPr>
            <w:tcW w:w="720" w:type="dxa"/>
            <w:tcBorders>
              <w:top w:val="single" w:sz="4" w:space="0" w:color="auto"/>
              <w:left w:val="single" w:sz="4" w:space="0" w:color="auto"/>
              <w:bottom w:val="single" w:sz="4" w:space="0" w:color="auto"/>
              <w:right w:val="single" w:sz="4" w:space="0" w:color="auto"/>
            </w:tcBorders>
            <w:tcMar>
              <w:top w:w="16" w:type="dxa"/>
              <w:left w:w="16" w:type="dxa"/>
              <w:bottom w:w="0" w:type="dxa"/>
              <w:right w:w="16" w:type="dxa"/>
            </w:tcMar>
            <w:vAlign w:val="center"/>
          </w:tcPr>
          <w:p w14:paraId="3FA36B52" w14:textId="77777777" w:rsidR="003A6059" w:rsidRPr="00752935" w:rsidRDefault="003A6059" w:rsidP="00382C70">
            <w:pPr>
              <w:jc w:val="center"/>
            </w:pPr>
            <w:r>
              <w:t>*</w:t>
            </w:r>
          </w:p>
        </w:tc>
        <w:tc>
          <w:tcPr>
            <w:tcW w:w="1440" w:type="dxa"/>
            <w:tcBorders>
              <w:top w:val="single" w:sz="4" w:space="0" w:color="auto"/>
              <w:left w:val="single" w:sz="4" w:space="0" w:color="auto"/>
              <w:bottom w:val="single" w:sz="4" w:space="0" w:color="auto"/>
              <w:right w:val="single" w:sz="4" w:space="0" w:color="auto"/>
            </w:tcBorders>
            <w:tcMar>
              <w:top w:w="16" w:type="dxa"/>
              <w:left w:w="16" w:type="dxa"/>
              <w:bottom w:w="0" w:type="dxa"/>
              <w:right w:w="16" w:type="dxa"/>
            </w:tcMar>
            <w:vAlign w:val="center"/>
          </w:tcPr>
          <w:p w14:paraId="7B58F80F" w14:textId="77777777" w:rsidR="003A6059" w:rsidRPr="00C41459" w:rsidRDefault="003A6059" w:rsidP="00382C70">
            <w:pPr>
              <w:jc w:val="center"/>
              <w:rPr>
                <w:iCs/>
              </w:rPr>
            </w:pPr>
            <w:r w:rsidRPr="002131A7">
              <w:rPr>
                <w:iCs/>
              </w:rPr>
              <w:t>*</w:t>
            </w:r>
          </w:p>
        </w:tc>
      </w:tr>
      <w:tr w:rsidR="003A6059" w:rsidRPr="00752935" w14:paraId="62263340" w14:textId="77777777" w:rsidTr="00382C70">
        <w:trPr>
          <w:trHeight w:val="1234"/>
          <w:jc w:val="center"/>
        </w:trPr>
        <w:tc>
          <w:tcPr>
            <w:tcW w:w="896" w:type="dxa"/>
            <w:tcBorders>
              <w:top w:val="single" w:sz="4" w:space="0" w:color="auto"/>
              <w:left w:val="single" w:sz="4" w:space="0" w:color="auto"/>
              <w:bottom w:val="single" w:sz="4" w:space="0" w:color="auto"/>
              <w:right w:val="single" w:sz="4" w:space="0" w:color="auto"/>
            </w:tcBorders>
            <w:noWrap/>
            <w:tcMar>
              <w:top w:w="16" w:type="dxa"/>
              <w:left w:w="16" w:type="dxa"/>
              <w:bottom w:w="0" w:type="dxa"/>
              <w:right w:w="16" w:type="dxa"/>
            </w:tcMar>
            <w:vAlign w:val="center"/>
          </w:tcPr>
          <w:p w14:paraId="43FF27C7" w14:textId="77777777" w:rsidR="003A6059" w:rsidRPr="00752935" w:rsidRDefault="003A6059" w:rsidP="00382C70">
            <w:pPr>
              <w:jc w:val="center"/>
            </w:pPr>
            <w:r>
              <w:t>Dec. 01</w:t>
            </w:r>
          </w:p>
          <w:p w14:paraId="2EA5C407" w14:textId="77777777" w:rsidR="003A6059" w:rsidRPr="00752935" w:rsidRDefault="003A6059" w:rsidP="00382C70">
            <w:pPr>
              <w:jc w:val="center"/>
            </w:pPr>
            <w:r w:rsidRPr="00752935">
              <w:t>&amp;</w:t>
            </w:r>
          </w:p>
          <w:p w14:paraId="285E0601" w14:textId="77777777" w:rsidR="003A6059" w:rsidRPr="00752935" w:rsidRDefault="003A6059" w:rsidP="00382C70">
            <w:pPr>
              <w:jc w:val="center"/>
            </w:pPr>
            <w:r>
              <w:t>Dec. 03</w:t>
            </w:r>
          </w:p>
        </w:tc>
        <w:tc>
          <w:tcPr>
            <w:tcW w:w="2969" w:type="dxa"/>
            <w:tcBorders>
              <w:top w:val="nil"/>
              <w:left w:val="single" w:sz="4" w:space="0" w:color="auto"/>
              <w:bottom w:val="single" w:sz="4" w:space="0" w:color="auto"/>
              <w:right w:val="single" w:sz="4" w:space="0" w:color="auto"/>
            </w:tcBorders>
            <w:noWrap/>
            <w:tcMar>
              <w:top w:w="16" w:type="dxa"/>
              <w:left w:w="16" w:type="dxa"/>
              <w:bottom w:w="0" w:type="dxa"/>
              <w:right w:w="16" w:type="dxa"/>
            </w:tcMar>
            <w:vAlign w:val="bottom"/>
          </w:tcPr>
          <w:p w14:paraId="3A191673" w14:textId="77777777" w:rsidR="003A6059" w:rsidRPr="00752935" w:rsidRDefault="003A6059" w:rsidP="00382C70">
            <w:pPr>
              <w:jc w:val="center"/>
              <w:rPr>
                <w:b/>
                <w:bCs/>
                <w:i/>
                <w:iCs/>
              </w:rPr>
            </w:pPr>
          </w:p>
          <w:p w14:paraId="6F7F1B8E" w14:textId="77777777" w:rsidR="003A6059" w:rsidRDefault="003A6059" w:rsidP="00382C70">
            <w:pPr>
              <w:jc w:val="center"/>
              <w:rPr>
                <w:b/>
                <w:bCs/>
              </w:rPr>
            </w:pPr>
            <w:r>
              <w:rPr>
                <w:b/>
                <w:bCs/>
              </w:rPr>
              <w:t>Lab 09: Applying Psychology</w:t>
            </w:r>
          </w:p>
          <w:p w14:paraId="7A51185C" w14:textId="77777777" w:rsidR="003A6059" w:rsidRPr="00165F1E" w:rsidRDefault="003A6059" w:rsidP="00382C70">
            <w:pPr>
              <w:jc w:val="center"/>
              <w:rPr>
                <w:sz w:val="28"/>
                <w:szCs w:val="28"/>
              </w:rPr>
            </w:pPr>
          </w:p>
          <w:p w14:paraId="14207258" w14:textId="77777777" w:rsidR="003A6059" w:rsidRPr="00165F1E" w:rsidRDefault="003A6059" w:rsidP="00382C70">
            <w:pPr>
              <w:jc w:val="center"/>
              <w:rPr>
                <w:i/>
                <w:iCs/>
                <w:sz w:val="16"/>
                <w:szCs w:val="16"/>
              </w:rPr>
            </w:pPr>
            <w:r>
              <w:rPr>
                <w:i/>
                <w:iCs/>
                <w:sz w:val="16"/>
                <w:szCs w:val="16"/>
              </w:rPr>
              <w:t>Location: OLRI 352</w:t>
            </w:r>
          </w:p>
        </w:tc>
        <w:tc>
          <w:tcPr>
            <w:tcW w:w="2068" w:type="dxa"/>
            <w:tcBorders>
              <w:top w:val="nil"/>
              <w:left w:val="single" w:sz="4" w:space="0" w:color="auto"/>
              <w:bottom w:val="single" w:sz="4" w:space="0" w:color="auto"/>
              <w:right w:val="single" w:sz="4" w:space="0" w:color="auto"/>
            </w:tcBorders>
            <w:vAlign w:val="center"/>
          </w:tcPr>
          <w:p w14:paraId="3BCF4341" w14:textId="77777777" w:rsidR="003A6059" w:rsidRPr="00EB622B" w:rsidRDefault="003A6059" w:rsidP="00382C70">
            <w:pPr>
              <w:jc w:val="center"/>
              <w:rPr>
                <w:b/>
                <w:bCs/>
                <w:i/>
                <w:iCs/>
              </w:rPr>
            </w:pPr>
            <w:r>
              <w:rPr>
                <w:b/>
                <w:bCs/>
              </w:rPr>
              <w:t>Lab Report #6</w:t>
            </w:r>
          </w:p>
        </w:tc>
        <w:tc>
          <w:tcPr>
            <w:tcW w:w="720" w:type="dxa"/>
            <w:tcBorders>
              <w:top w:val="nil"/>
              <w:left w:val="single" w:sz="4" w:space="0" w:color="auto"/>
              <w:bottom w:val="single" w:sz="4" w:space="0" w:color="auto"/>
              <w:right w:val="single" w:sz="4" w:space="0" w:color="auto"/>
            </w:tcBorders>
            <w:tcMar>
              <w:top w:w="16" w:type="dxa"/>
              <w:left w:w="16" w:type="dxa"/>
              <w:bottom w:w="0" w:type="dxa"/>
              <w:right w:w="16" w:type="dxa"/>
            </w:tcMar>
            <w:vAlign w:val="center"/>
          </w:tcPr>
          <w:p w14:paraId="1953F1AD" w14:textId="77777777" w:rsidR="003A6059" w:rsidRPr="00752935" w:rsidRDefault="003A6059" w:rsidP="00382C70">
            <w:pPr>
              <w:jc w:val="center"/>
            </w:pPr>
            <w:r>
              <w:t>40</w:t>
            </w:r>
          </w:p>
        </w:tc>
        <w:tc>
          <w:tcPr>
            <w:tcW w:w="1440" w:type="dxa"/>
            <w:tcBorders>
              <w:top w:val="nil"/>
              <w:left w:val="single" w:sz="4" w:space="0" w:color="auto"/>
              <w:bottom w:val="single" w:sz="4" w:space="0" w:color="auto"/>
              <w:right w:val="single" w:sz="4" w:space="0" w:color="auto"/>
            </w:tcBorders>
            <w:tcMar>
              <w:top w:w="16" w:type="dxa"/>
              <w:left w:w="16" w:type="dxa"/>
              <w:bottom w:w="0" w:type="dxa"/>
              <w:right w:w="16" w:type="dxa"/>
            </w:tcMar>
            <w:vAlign w:val="center"/>
          </w:tcPr>
          <w:p w14:paraId="446B4440" w14:textId="77777777" w:rsidR="003A6059" w:rsidRPr="002131A7" w:rsidRDefault="003A6059" w:rsidP="00382C70">
            <w:pPr>
              <w:jc w:val="center"/>
              <w:rPr>
                <w:iCs/>
              </w:rPr>
            </w:pPr>
            <w:r>
              <w:rPr>
                <w:iCs/>
              </w:rPr>
              <w:t>CliftonStrengths</w:t>
            </w:r>
          </w:p>
        </w:tc>
      </w:tr>
      <w:tr w:rsidR="003A6059" w:rsidRPr="00752935" w14:paraId="55B9893C" w14:textId="77777777" w:rsidTr="00382C70">
        <w:trPr>
          <w:trHeight w:val="1252"/>
          <w:jc w:val="center"/>
        </w:trPr>
        <w:tc>
          <w:tcPr>
            <w:tcW w:w="896" w:type="dxa"/>
            <w:tcBorders>
              <w:top w:val="single" w:sz="4" w:space="0" w:color="auto"/>
              <w:left w:val="single" w:sz="4" w:space="0" w:color="auto"/>
              <w:bottom w:val="single" w:sz="4" w:space="0" w:color="auto"/>
              <w:right w:val="single" w:sz="4" w:space="0" w:color="auto"/>
            </w:tcBorders>
            <w:noWrap/>
            <w:tcMar>
              <w:top w:w="16" w:type="dxa"/>
              <w:left w:w="16" w:type="dxa"/>
              <w:bottom w:w="0" w:type="dxa"/>
              <w:right w:w="16" w:type="dxa"/>
            </w:tcMar>
            <w:vAlign w:val="center"/>
          </w:tcPr>
          <w:p w14:paraId="6E88FC95" w14:textId="77777777" w:rsidR="003A6059" w:rsidRPr="00752935" w:rsidRDefault="003A6059" w:rsidP="00382C70">
            <w:pPr>
              <w:jc w:val="center"/>
            </w:pPr>
            <w:r>
              <w:t>Dec</w:t>
            </w:r>
            <w:r w:rsidRPr="00752935">
              <w:t xml:space="preserve">. </w:t>
            </w:r>
            <w:r>
              <w:t>08</w:t>
            </w:r>
          </w:p>
          <w:p w14:paraId="184ED445" w14:textId="77777777" w:rsidR="003A6059" w:rsidRPr="00752935" w:rsidRDefault="003A6059" w:rsidP="00382C70">
            <w:pPr>
              <w:jc w:val="center"/>
            </w:pPr>
            <w:r w:rsidRPr="00752935">
              <w:t>&amp;</w:t>
            </w:r>
          </w:p>
          <w:p w14:paraId="23322386" w14:textId="77777777" w:rsidR="003A6059" w:rsidRPr="00752935" w:rsidRDefault="003A6059" w:rsidP="00382C70">
            <w:pPr>
              <w:jc w:val="center"/>
            </w:pPr>
            <w:r w:rsidRPr="00752935">
              <w:t xml:space="preserve">Dec. </w:t>
            </w:r>
            <w:r>
              <w:t>10</w:t>
            </w:r>
          </w:p>
        </w:tc>
        <w:tc>
          <w:tcPr>
            <w:tcW w:w="2969" w:type="dxa"/>
            <w:tcBorders>
              <w:top w:val="single" w:sz="4" w:space="0" w:color="auto"/>
              <w:left w:val="single" w:sz="4" w:space="0" w:color="auto"/>
              <w:bottom w:val="single" w:sz="4" w:space="0" w:color="auto"/>
              <w:right w:val="single" w:sz="4" w:space="0" w:color="auto"/>
            </w:tcBorders>
            <w:noWrap/>
            <w:tcMar>
              <w:top w:w="16" w:type="dxa"/>
              <w:left w:w="16" w:type="dxa"/>
              <w:bottom w:w="0" w:type="dxa"/>
              <w:right w:w="16" w:type="dxa"/>
            </w:tcMar>
            <w:vAlign w:val="bottom"/>
          </w:tcPr>
          <w:p w14:paraId="558997F5" w14:textId="77777777" w:rsidR="003A6059" w:rsidRPr="00C9545D" w:rsidRDefault="003A6059" w:rsidP="00382C70">
            <w:pPr>
              <w:jc w:val="center"/>
              <w:rPr>
                <w:b/>
                <w:bCs/>
                <w:lang w:val="fr-FR"/>
              </w:rPr>
            </w:pPr>
          </w:p>
          <w:p w14:paraId="1A976866" w14:textId="77777777" w:rsidR="003A6059" w:rsidRPr="00C9545D" w:rsidRDefault="003A6059" w:rsidP="00382C70">
            <w:pPr>
              <w:jc w:val="center"/>
              <w:rPr>
                <w:lang w:val="fr-FR"/>
              </w:rPr>
            </w:pPr>
            <w:r w:rsidRPr="00C9545D">
              <w:rPr>
                <w:b/>
                <w:bCs/>
                <w:lang w:val="fr-FR"/>
              </w:rPr>
              <w:t xml:space="preserve">Lab </w:t>
            </w:r>
            <w:r>
              <w:rPr>
                <w:b/>
                <w:bCs/>
                <w:lang w:val="fr-FR"/>
              </w:rPr>
              <w:t>10</w:t>
            </w:r>
            <w:r w:rsidRPr="00C9545D">
              <w:rPr>
                <w:b/>
                <w:bCs/>
                <w:lang w:val="fr-FR"/>
              </w:rPr>
              <w:t xml:space="preserve">: </w:t>
            </w:r>
            <w:r>
              <w:rPr>
                <w:b/>
                <w:bCs/>
                <w:lang w:val="fr-FR"/>
              </w:rPr>
              <w:t>Mental Health and PSA</w:t>
            </w:r>
          </w:p>
          <w:p w14:paraId="3D8CD517" w14:textId="77777777" w:rsidR="003A6059" w:rsidRPr="00C9545D" w:rsidRDefault="003A6059" w:rsidP="00382C70">
            <w:pPr>
              <w:jc w:val="center"/>
              <w:rPr>
                <w:b/>
                <w:bCs/>
                <w:sz w:val="28"/>
                <w:szCs w:val="28"/>
                <w:lang w:val="fr-FR"/>
              </w:rPr>
            </w:pPr>
          </w:p>
          <w:p w14:paraId="5ED7AA7F" w14:textId="77777777" w:rsidR="003A6059" w:rsidRPr="00C9545D" w:rsidRDefault="003A6059" w:rsidP="00382C70">
            <w:pPr>
              <w:jc w:val="center"/>
              <w:rPr>
                <w:b/>
                <w:bCs/>
                <w:lang w:val="fr-FR"/>
              </w:rPr>
            </w:pPr>
            <w:r w:rsidRPr="00C9545D">
              <w:rPr>
                <w:bCs/>
                <w:i/>
                <w:sz w:val="16"/>
                <w:lang w:val="fr-FR"/>
              </w:rPr>
              <w:t>Location: OLRI 352</w:t>
            </w:r>
          </w:p>
        </w:tc>
        <w:tc>
          <w:tcPr>
            <w:tcW w:w="2068" w:type="dxa"/>
            <w:tcBorders>
              <w:top w:val="single" w:sz="4" w:space="0" w:color="auto"/>
              <w:left w:val="nil"/>
              <w:bottom w:val="single" w:sz="4" w:space="0" w:color="auto"/>
              <w:right w:val="single" w:sz="4" w:space="0" w:color="auto"/>
            </w:tcBorders>
            <w:noWrap/>
            <w:tcMar>
              <w:top w:w="16" w:type="dxa"/>
              <w:left w:w="16" w:type="dxa"/>
              <w:bottom w:w="0" w:type="dxa"/>
              <w:right w:w="16" w:type="dxa"/>
            </w:tcMar>
            <w:vAlign w:val="center"/>
          </w:tcPr>
          <w:p w14:paraId="12B4AD7F" w14:textId="77777777" w:rsidR="003A6059" w:rsidRPr="00752935" w:rsidRDefault="003A6059" w:rsidP="00382C70">
            <w:pPr>
              <w:jc w:val="center"/>
              <w:rPr>
                <w:b/>
              </w:rPr>
            </w:pPr>
            <w:r w:rsidRPr="00752935">
              <w:rPr>
                <w:b/>
              </w:rPr>
              <w:t>Lab Report #</w:t>
            </w:r>
            <w:r>
              <w:rPr>
                <w:b/>
              </w:rPr>
              <w:t>7</w:t>
            </w:r>
          </w:p>
        </w:tc>
        <w:tc>
          <w:tcPr>
            <w:tcW w:w="720" w:type="dxa"/>
            <w:tcBorders>
              <w:top w:val="single" w:sz="4" w:space="0" w:color="auto"/>
              <w:left w:val="single" w:sz="4" w:space="0" w:color="auto"/>
              <w:bottom w:val="single" w:sz="4" w:space="0" w:color="auto"/>
              <w:right w:val="single" w:sz="4" w:space="0" w:color="auto"/>
            </w:tcBorders>
            <w:tcMar>
              <w:top w:w="16" w:type="dxa"/>
              <w:left w:w="16" w:type="dxa"/>
              <w:bottom w:w="0" w:type="dxa"/>
              <w:right w:w="16" w:type="dxa"/>
            </w:tcMar>
            <w:vAlign w:val="center"/>
          </w:tcPr>
          <w:p w14:paraId="38708F12" w14:textId="77777777" w:rsidR="003A6059" w:rsidRPr="00752935" w:rsidRDefault="003A6059" w:rsidP="00382C70">
            <w:pPr>
              <w:jc w:val="center"/>
            </w:pPr>
            <w:r w:rsidRPr="00752935">
              <w:t>4</w:t>
            </w:r>
            <w:r>
              <w:t>0</w:t>
            </w:r>
          </w:p>
        </w:tc>
        <w:tc>
          <w:tcPr>
            <w:tcW w:w="1440" w:type="dxa"/>
            <w:tcBorders>
              <w:top w:val="single" w:sz="4" w:space="0" w:color="auto"/>
              <w:left w:val="single" w:sz="4" w:space="0" w:color="auto"/>
              <w:bottom w:val="single" w:sz="4" w:space="0" w:color="auto"/>
              <w:right w:val="single" w:sz="4" w:space="0" w:color="auto"/>
            </w:tcBorders>
            <w:tcMar>
              <w:top w:w="16" w:type="dxa"/>
              <w:left w:w="16" w:type="dxa"/>
              <w:bottom w:w="0" w:type="dxa"/>
              <w:right w:w="16" w:type="dxa"/>
            </w:tcMar>
            <w:vAlign w:val="center"/>
          </w:tcPr>
          <w:p w14:paraId="512D6647" w14:textId="77777777" w:rsidR="003A6059" w:rsidRPr="006A05F5" w:rsidRDefault="003A6059" w:rsidP="00382C70">
            <w:pPr>
              <w:jc w:val="center"/>
              <w:rPr>
                <w:i/>
                <w:iCs/>
              </w:rPr>
            </w:pPr>
            <w:r>
              <w:rPr>
                <w:i/>
                <w:iCs/>
              </w:rPr>
              <w:t>TED Talks</w:t>
            </w:r>
          </w:p>
        </w:tc>
      </w:tr>
    </w:tbl>
    <w:p w14:paraId="49D29BA9" w14:textId="77777777" w:rsidR="003A6059" w:rsidRDefault="003A6059" w:rsidP="003A6059">
      <w:pPr>
        <w:rPr>
          <w:sz w:val="24"/>
        </w:rPr>
      </w:pPr>
    </w:p>
    <w:p w14:paraId="0AD1F85D" w14:textId="77777777" w:rsidR="004B3D49" w:rsidRPr="003F19B6" w:rsidRDefault="004B3D49" w:rsidP="004B3D49"/>
    <w:p w14:paraId="6BC7B650" w14:textId="77777777" w:rsidR="00EA6FF5" w:rsidRDefault="00EA6FF5" w:rsidP="00EA6FF5">
      <w:pPr>
        <w:rPr>
          <w:sz w:val="24"/>
        </w:rPr>
      </w:pPr>
    </w:p>
    <w:p w14:paraId="67AA0310" w14:textId="77777777" w:rsidR="00EA6FF5" w:rsidRPr="00810D88" w:rsidRDefault="00EA6FF5" w:rsidP="00EA6FF5">
      <w:pPr>
        <w:rPr>
          <w:sz w:val="24"/>
        </w:rPr>
      </w:pPr>
      <w:r w:rsidRPr="00752935">
        <w:rPr>
          <w:sz w:val="24"/>
        </w:rPr>
        <w:tab/>
      </w:r>
    </w:p>
    <w:tbl>
      <w:tblPr>
        <w:tblW w:w="90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
        <w:gridCol w:w="1260"/>
        <w:gridCol w:w="630"/>
        <w:gridCol w:w="2520"/>
        <w:gridCol w:w="2708"/>
        <w:gridCol w:w="892"/>
      </w:tblGrid>
      <w:tr w:rsidR="00EA6FF5" w14:paraId="5CDEE6BF" w14:textId="77777777" w:rsidTr="00B7452D">
        <w:trPr>
          <w:gridBefore w:val="1"/>
          <w:gridAfter w:val="1"/>
          <w:wBefore w:w="990" w:type="dxa"/>
          <w:wAfter w:w="892" w:type="dxa"/>
        </w:trPr>
        <w:tc>
          <w:tcPr>
            <w:tcW w:w="7118" w:type="dxa"/>
            <w:gridSpan w:val="4"/>
            <w:tcBorders>
              <w:top w:val="nil"/>
              <w:left w:val="nil"/>
              <w:bottom w:val="single" w:sz="4" w:space="0" w:color="auto"/>
              <w:right w:val="nil"/>
            </w:tcBorders>
          </w:tcPr>
          <w:p w14:paraId="0044723B" w14:textId="77777777" w:rsidR="00EA6FF5" w:rsidRPr="00AE7ADD" w:rsidRDefault="00EA6FF5" w:rsidP="00B7452D">
            <w:pPr>
              <w:rPr>
                <w:b/>
                <w:sz w:val="24"/>
              </w:rPr>
            </w:pPr>
            <w:r w:rsidRPr="00AE7ADD">
              <w:rPr>
                <w:b/>
                <w:sz w:val="24"/>
              </w:rPr>
              <w:t>Psychology Research Participation Adjustment</w:t>
            </w:r>
          </w:p>
        </w:tc>
      </w:tr>
      <w:tr w:rsidR="00EA6FF5" w14:paraId="30B9BD00" w14:textId="77777777" w:rsidTr="00B7452D">
        <w:trPr>
          <w:gridBefore w:val="1"/>
          <w:gridAfter w:val="2"/>
          <w:wBefore w:w="990" w:type="dxa"/>
          <w:wAfter w:w="3600" w:type="dxa"/>
        </w:trPr>
        <w:tc>
          <w:tcPr>
            <w:tcW w:w="1890" w:type="dxa"/>
            <w:gridSpan w:val="2"/>
            <w:tcBorders>
              <w:top w:val="single" w:sz="4" w:space="0" w:color="auto"/>
            </w:tcBorders>
          </w:tcPr>
          <w:p w14:paraId="6E4718C2" w14:textId="77777777" w:rsidR="00EA6FF5" w:rsidRPr="00AE7ADD" w:rsidRDefault="00EA6FF5" w:rsidP="00B7452D">
            <w:pPr>
              <w:jc w:val="center"/>
              <w:rPr>
                <w:b/>
                <w:sz w:val="24"/>
              </w:rPr>
            </w:pPr>
            <w:r w:rsidRPr="00AE7ADD">
              <w:rPr>
                <w:b/>
                <w:sz w:val="24"/>
              </w:rPr>
              <w:t>Credit Hours</w:t>
            </w:r>
          </w:p>
        </w:tc>
        <w:tc>
          <w:tcPr>
            <w:tcW w:w="2520" w:type="dxa"/>
            <w:tcBorders>
              <w:top w:val="single" w:sz="4" w:space="0" w:color="auto"/>
            </w:tcBorders>
          </w:tcPr>
          <w:p w14:paraId="388DBDDE" w14:textId="77777777" w:rsidR="00EA6FF5" w:rsidRPr="00AE7ADD" w:rsidRDefault="00EA6FF5" w:rsidP="00B7452D">
            <w:pPr>
              <w:jc w:val="center"/>
              <w:rPr>
                <w:b/>
                <w:sz w:val="24"/>
              </w:rPr>
            </w:pPr>
            <w:r w:rsidRPr="00AE7ADD">
              <w:rPr>
                <w:b/>
                <w:sz w:val="24"/>
              </w:rPr>
              <w:t>Adjustment to final Psyc100L %</w:t>
            </w:r>
          </w:p>
        </w:tc>
      </w:tr>
      <w:tr w:rsidR="00EA6FF5" w14:paraId="67F2ECA7" w14:textId="77777777" w:rsidTr="00B7452D">
        <w:trPr>
          <w:gridBefore w:val="1"/>
          <w:gridAfter w:val="2"/>
          <w:wBefore w:w="990" w:type="dxa"/>
          <w:wAfter w:w="3600" w:type="dxa"/>
        </w:trPr>
        <w:tc>
          <w:tcPr>
            <w:tcW w:w="1890" w:type="dxa"/>
            <w:gridSpan w:val="2"/>
            <w:tcBorders>
              <w:right w:val="dotted" w:sz="4" w:space="0" w:color="auto"/>
            </w:tcBorders>
          </w:tcPr>
          <w:p w14:paraId="60946A30" w14:textId="77777777" w:rsidR="00EA6FF5" w:rsidRPr="00AE7ADD" w:rsidRDefault="00EA6FF5" w:rsidP="00B7452D">
            <w:pPr>
              <w:jc w:val="center"/>
              <w:rPr>
                <w:sz w:val="24"/>
                <w:u w:val="single"/>
              </w:rPr>
            </w:pPr>
            <w:r>
              <w:rPr>
                <w:sz w:val="24"/>
              </w:rPr>
              <w:t>4.0</w:t>
            </w:r>
            <w:r w:rsidRPr="00AE7ADD">
              <w:rPr>
                <w:sz w:val="24"/>
              </w:rPr>
              <w:t xml:space="preserve"> </w:t>
            </w:r>
            <w:r w:rsidRPr="00AE7ADD">
              <w:rPr>
                <w:sz w:val="24"/>
                <w:u w:val="single"/>
              </w:rPr>
              <w:t>&lt;</w:t>
            </w:r>
          </w:p>
        </w:tc>
        <w:tc>
          <w:tcPr>
            <w:tcW w:w="2520" w:type="dxa"/>
            <w:tcBorders>
              <w:left w:val="dotted" w:sz="4" w:space="0" w:color="auto"/>
            </w:tcBorders>
          </w:tcPr>
          <w:p w14:paraId="38BA8E54" w14:textId="77777777" w:rsidR="00EA6FF5" w:rsidRPr="00AE7ADD" w:rsidRDefault="00EA6FF5" w:rsidP="00B7452D">
            <w:pPr>
              <w:jc w:val="center"/>
              <w:rPr>
                <w:sz w:val="24"/>
              </w:rPr>
            </w:pPr>
            <w:r>
              <w:rPr>
                <w:sz w:val="24"/>
              </w:rPr>
              <w:t>0</w:t>
            </w:r>
          </w:p>
        </w:tc>
      </w:tr>
      <w:tr w:rsidR="00EA6FF5" w14:paraId="50A4FDFA" w14:textId="77777777" w:rsidTr="00B7452D">
        <w:trPr>
          <w:gridBefore w:val="1"/>
          <w:gridAfter w:val="2"/>
          <w:wBefore w:w="990" w:type="dxa"/>
          <w:wAfter w:w="3600" w:type="dxa"/>
        </w:trPr>
        <w:tc>
          <w:tcPr>
            <w:tcW w:w="1890" w:type="dxa"/>
            <w:gridSpan w:val="2"/>
            <w:tcBorders>
              <w:right w:val="dotted" w:sz="4" w:space="0" w:color="auto"/>
            </w:tcBorders>
          </w:tcPr>
          <w:p w14:paraId="6D6DAF16" w14:textId="77777777" w:rsidR="00EA6FF5" w:rsidRPr="00AE7ADD" w:rsidRDefault="00EA6FF5" w:rsidP="00B7452D">
            <w:pPr>
              <w:jc w:val="center"/>
              <w:rPr>
                <w:sz w:val="24"/>
              </w:rPr>
            </w:pPr>
            <w:r>
              <w:rPr>
                <w:sz w:val="24"/>
              </w:rPr>
              <w:t>3.5</w:t>
            </w:r>
          </w:p>
        </w:tc>
        <w:tc>
          <w:tcPr>
            <w:tcW w:w="2520" w:type="dxa"/>
            <w:tcBorders>
              <w:left w:val="dotted" w:sz="4" w:space="0" w:color="auto"/>
            </w:tcBorders>
          </w:tcPr>
          <w:p w14:paraId="23E2D8D4" w14:textId="77777777" w:rsidR="00EA6FF5" w:rsidRPr="00AE7ADD" w:rsidRDefault="00EA6FF5" w:rsidP="00B7452D">
            <w:pPr>
              <w:jc w:val="center"/>
              <w:rPr>
                <w:sz w:val="24"/>
              </w:rPr>
            </w:pPr>
            <w:r>
              <w:rPr>
                <w:sz w:val="24"/>
              </w:rPr>
              <w:t>- 1%</w:t>
            </w:r>
          </w:p>
        </w:tc>
      </w:tr>
      <w:tr w:rsidR="00EA6FF5" w14:paraId="36CAC28F" w14:textId="77777777" w:rsidTr="00B7452D">
        <w:trPr>
          <w:gridBefore w:val="1"/>
          <w:gridAfter w:val="2"/>
          <w:wBefore w:w="990" w:type="dxa"/>
          <w:wAfter w:w="3600" w:type="dxa"/>
        </w:trPr>
        <w:tc>
          <w:tcPr>
            <w:tcW w:w="1890" w:type="dxa"/>
            <w:gridSpan w:val="2"/>
            <w:tcBorders>
              <w:right w:val="dotted" w:sz="4" w:space="0" w:color="auto"/>
            </w:tcBorders>
          </w:tcPr>
          <w:p w14:paraId="64B04C2A" w14:textId="77777777" w:rsidR="00EA6FF5" w:rsidRPr="00AE7ADD" w:rsidRDefault="00EA6FF5" w:rsidP="00B7452D">
            <w:pPr>
              <w:jc w:val="center"/>
              <w:rPr>
                <w:sz w:val="24"/>
              </w:rPr>
            </w:pPr>
            <w:r>
              <w:rPr>
                <w:sz w:val="24"/>
              </w:rPr>
              <w:t>3.0</w:t>
            </w:r>
          </w:p>
        </w:tc>
        <w:tc>
          <w:tcPr>
            <w:tcW w:w="2520" w:type="dxa"/>
            <w:tcBorders>
              <w:left w:val="dotted" w:sz="4" w:space="0" w:color="auto"/>
            </w:tcBorders>
          </w:tcPr>
          <w:p w14:paraId="5A66DA1F" w14:textId="77777777" w:rsidR="00EA6FF5" w:rsidRPr="00AE7ADD" w:rsidRDefault="00EA6FF5" w:rsidP="00B7452D">
            <w:pPr>
              <w:jc w:val="center"/>
              <w:rPr>
                <w:sz w:val="24"/>
              </w:rPr>
            </w:pPr>
            <w:r>
              <w:rPr>
                <w:sz w:val="24"/>
              </w:rPr>
              <w:t>- 2%</w:t>
            </w:r>
          </w:p>
        </w:tc>
      </w:tr>
      <w:tr w:rsidR="00EA6FF5" w14:paraId="7362005A" w14:textId="77777777" w:rsidTr="00B7452D">
        <w:trPr>
          <w:gridBefore w:val="1"/>
          <w:gridAfter w:val="2"/>
          <w:wBefore w:w="990" w:type="dxa"/>
          <w:wAfter w:w="3600" w:type="dxa"/>
        </w:trPr>
        <w:tc>
          <w:tcPr>
            <w:tcW w:w="1890" w:type="dxa"/>
            <w:gridSpan w:val="2"/>
            <w:tcBorders>
              <w:right w:val="dotted" w:sz="4" w:space="0" w:color="auto"/>
            </w:tcBorders>
          </w:tcPr>
          <w:p w14:paraId="1B96C5FD" w14:textId="77777777" w:rsidR="00EA6FF5" w:rsidRPr="00AE7ADD" w:rsidRDefault="00EA6FF5" w:rsidP="00B7452D">
            <w:pPr>
              <w:jc w:val="center"/>
              <w:rPr>
                <w:sz w:val="24"/>
              </w:rPr>
            </w:pPr>
            <w:r>
              <w:rPr>
                <w:sz w:val="24"/>
              </w:rPr>
              <w:t>2.5</w:t>
            </w:r>
          </w:p>
        </w:tc>
        <w:tc>
          <w:tcPr>
            <w:tcW w:w="2520" w:type="dxa"/>
            <w:tcBorders>
              <w:left w:val="dotted" w:sz="4" w:space="0" w:color="auto"/>
            </w:tcBorders>
          </w:tcPr>
          <w:p w14:paraId="02362CD1" w14:textId="77777777" w:rsidR="00EA6FF5" w:rsidRPr="00AE7ADD" w:rsidRDefault="00EA6FF5" w:rsidP="00B7452D">
            <w:pPr>
              <w:jc w:val="center"/>
              <w:rPr>
                <w:sz w:val="24"/>
              </w:rPr>
            </w:pPr>
            <w:r>
              <w:rPr>
                <w:sz w:val="24"/>
              </w:rPr>
              <w:t>- 3%</w:t>
            </w:r>
          </w:p>
        </w:tc>
      </w:tr>
      <w:tr w:rsidR="00EA6FF5" w14:paraId="795DAFF0" w14:textId="77777777" w:rsidTr="00B7452D">
        <w:trPr>
          <w:gridBefore w:val="1"/>
          <w:gridAfter w:val="2"/>
          <w:wBefore w:w="990" w:type="dxa"/>
          <w:wAfter w:w="3600" w:type="dxa"/>
        </w:trPr>
        <w:tc>
          <w:tcPr>
            <w:tcW w:w="1890" w:type="dxa"/>
            <w:gridSpan w:val="2"/>
            <w:tcBorders>
              <w:right w:val="dotted" w:sz="4" w:space="0" w:color="auto"/>
            </w:tcBorders>
          </w:tcPr>
          <w:p w14:paraId="11B45FE8" w14:textId="77777777" w:rsidR="00EA6FF5" w:rsidRPr="00AE7ADD" w:rsidRDefault="00EA6FF5" w:rsidP="00B7452D">
            <w:pPr>
              <w:jc w:val="center"/>
              <w:rPr>
                <w:sz w:val="24"/>
              </w:rPr>
            </w:pPr>
            <w:r>
              <w:rPr>
                <w:sz w:val="24"/>
              </w:rPr>
              <w:t>2.0</w:t>
            </w:r>
          </w:p>
        </w:tc>
        <w:tc>
          <w:tcPr>
            <w:tcW w:w="2520" w:type="dxa"/>
            <w:tcBorders>
              <w:left w:val="dotted" w:sz="4" w:space="0" w:color="auto"/>
            </w:tcBorders>
          </w:tcPr>
          <w:p w14:paraId="4FCFFE5A" w14:textId="77777777" w:rsidR="00EA6FF5" w:rsidRPr="00AE7ADD" w:rsidRDefault="00EA6FF5" w:rsidP="00B7452D">
            <w:pPr>
              <w:jc w:val="center"/>
              <w:rPr>
                <w:sz w:val="24"/>
              </w:rPr>
            </w:pPr>
            <w:r>
              <w:rPr>
                <w:sz w:val="24"/>
              </w:rPr>
              <w:t>- 4%</w:t>
            </w:r>
          </w:p>
        </w:tc>
      </w:tr>
      <w:tr w:rsidR="00EA6FF5" w14:paraId="1E6F56AA" w14:textId="77777777" w:rsidTr="00B7452D">
        <w:trPr>
          <w:gridBefore w:val="1"/>
          <w:gridAfter w:val="2"/>
          <w:wBefore w:w="990" w:type="dxa"/>
          <w:wAfter w:w="3600" w:type="dxa"/>
        </w:trPr>
        <w:tc>
          <w:tcPr>
            <w:tcW w:w="1890" w:type="dxa"/>
            <w:gridSpan w:val="2"/>
            <w:tcBorders>
              <w:bottom w:val="single" w:sz="4" w:space="0" w:color="auto"/>
              <w:right w:val="dotted" w:sz="4" w:space="0" w:color="auto"/>
            </w:tcBorders>
          </w:tcPr>
          <w:p w14:paraId="1A3383F3" w14:textId="77777777" w:rsidR="00EA6FF5" w:rsidRPr="00AE7ADD" w:rsidRDefault="00EA6FF5" w:rsidP="00B7452D">
            <w:pPr>
              <w:jc w:val="center"/>
              <w:rPr>
                <w:sz w:val="24"/>
              </w:rPr>
            </w:pPr>
            <w:r>
              <w:rPr>
                <w:sz w:val="24"/>
              </w:rPr>
              <w:t>1.5</w:t>
            </w:r>
          </w:p>
        </w:tc>
        <w:tc>
          <w:tcPr>
            <w:tcW w:w="2520" w:type="dxa"/>
            <w:tcBorders>
              <w:left w:val="dotted" w:sz="4" w:space="0" w:color="auto"/>
              <w:bottom w:val="single" w:sz="4" w:space="0" w:color="auto"/>
            </w:tcBorders>
          </w:tcPr>
          <w:p w14:paraId="4559BB32" w14:textId="77777777" w:rsidR="00EA6FF5" w:rsidRPr="00AE7ADD" w:rsidRDefault="00EA6FF5" w:rsidP="00B7452D">
            <w:pPr>
              <w:jc w:val="center"/>
              <w:rPr>
                <w:sz w:val="24"/>
              </w:rPr>
            </w:pPr>
            <w:r w:rsidRPr="00AE7ADD">
              <w:rPr>
                <w:sz w:val="24"/>
              </w:rPr>
              <w:t xml:space="preserve">- </w:t>
            </w:r>
            <w:r>
              <w:rPr>
                <w:sz w:val="24"/>
              </w:rPr>
              <w:t>5</w:t>
            </w:r>
            <w:r w:rsidRPr="00AE7ADD">
              <w:rPr>
                <w:sz w:val="24"/>
              </w:rPr>
              <w:t>%</w:t>
            </w:r>
          </w:p>
        </w:tc>
      </w:tr>
      <w:tr w:rsidR="00EA6FF5" w14:paraId="20F2E100" w14:textId="77777777" w:rsidTr="00B7452D">
        <w:trPr>
          <w:gridBefore w:val="1"/>
          <w:gridAfter w:val="2"/>
          <w:wBefore w:w="990" w:type="dxa"/>
          <w:wAfter w:w="3600" w:type="dxa"/>
        </w:trPr>
        <w:tc>
          <w:tcPr>
            <w:tcW w:w="1890" w:type="dxa"/>
            <w:gridSpan w:val="2"/>
            <w:tcBorders>
              <w:top w:val="single" w:sz="4" w:space="0" w:color="auto"/>
              <w:bottom w:val="single" w:sz="4" w:space="0" w:color="auto"/>
              <w:right w:val="dotted" w:sz="4" w:space="0" w:color="auto"/>
            </w:tcBorders>
          </w:tcPr>
          <w:p w14:paraId="305C8802" w14:textId="77777777" w:rsidR="00EA6FF5" w:rsidRPr="00AE7ADD" w:rsidRDefault="00EA6FF5" w:rsidP="00B7452D">
            <w:pPr>
              <w:jc w:val="center"/>
              <w:rPr>
                <w:sz w:val="24"/>
              </w:rPr>
            </w:pPr>
            <w:r>
              <w:rPr>
                <w:sz w:val="24"/>
              </w:rPr>
              <w:t>1.0</w:t>
            </w:r>
          </w:p>
        </w:tc>
        <w:tc>
          <w:tcPr>
            <w:tcW w:w="2520" w:type="dxa"/>
            <w:tcBorders>
              <w:top w:val="single" w:sz="4" w:space="0" w:color="auto"/>
              <w:left w:val="dotted" w:sz="4" w:space="0" w:color="auto"/>
              <w:bottom w:val="single" w:sz="4" w:space="0" w:color="auto"/>
            </w:tcBorders>
          </w:tcPr>
          <w:p w14:paraId="68DA7CCE" w14:textId="77777777" w:rsidR="00EA6FF5" w:rsidRPr="00AE7ADD" w:rsidRDefault="00EA6FF5" w:rsidP="00B7452D">
            <w:pPr>
              <w:jc w:val="center"/>
              <w:rPr>
                <w:sz w:val="24"/>
              </w:rPr>
            </w:pPr>
            <w:r>
              <w:rPr>
                <w:sz w:val="24"/>
              </w:rPr>
              <w:t>- 6%</w:t>
            </w:r>
          </w:p>
        </w:tc>
      </w:tr>
      <w:tr w:rsidR="00EA6FF5" w14:paraId="39D7A7A0" w14:textId="77777777" w:rsidTr="00B7452D">
        <w:trPr>
          <w:gridBefore w:val="1"/>
          <w:gridAfter w:val="2"/>
          <w:wBefore w:w="990" w:type="dxa"/>
          <w:wAfter w:w="3600" w:type="dxa"/>
        </w:trPr>
        <w:tc>
          <w:tcPr>
            <w:tcW w:w="1890" w:type="dxa"/>
            <w:gridSpan w:val="2"/>
            <w:tcBorders>
              <w:top w:val="single" w:sz="4" w:space="0" w:color="auto"/>
              <w:bottom w:val="single" w:sz="4" w:space="0" w:color="auto"/>
              <w:right w:val="dotted" w:sz="4" w:space="0" w:color="auto"/>
            </w:tcBorders>
          </w:tcPr>
          <w:p w14:paraId="20AE81A3" w14:textId="77777777" w:rsidR="00EA6FF5" w:rsidRDefault="00EA6FF5" w:rsidP="00B7452D">
            <w:pPr>
              <w:jc w:val="center"/>
              <w:rPr>
                <w:sz w:val="24"/>
              </w:rPr>
            </w:pPr>
            <w:r>
              <w:rPr>
                <w:sz w:val="24"/>
              </w:rPr>
              <w:t>0</w:t>
            </w:r>
          </w:p>
        </w:tc>
        <w:tc>
          <w:tcPr>
            <w:tcW w:w="2520" w:type="dxa"/>
            <w:tcBorders>
              <w:top w:val="single" w:sz="4" w:space="0" w:color="auto"/>
              <w:left w:val="dotted" w:sz="4" w:space="0" w:color="auto"/>
              <w:bottom w:val="single" w:sz="4" w:space="0" w:color="auto"/>
            </w:tcBorders>
          </w:tcPr>
          <w:p w14:paraId="61B00C60" w14:textId="77777777" w:rsidR="00EA6FF5" w:rsidRPr="007903D9" w:rsidRDefault="00EA6FF5" w:rsidP="00B7452D">
            <w:pPr>
              <w:jc w:val="center"/>
              <w:rPr>
                <w:sz w:val="24"/>
              </w:rPr>
            </w:pPr>
            <w:r w:rsidRPr="007903D9">
              <w:rPr>
                <w:sz w:val="24"/>
              </w:rPr>
              <w:t>-</w:t>
            </w:r>
            <w:r>
              <w:rPr>
                <w:sz w:val="24"/>
              </w:rPr>
              <w:t xml:space="preserve"> 7%</w:t>
            </w:r>
          </w:p>
        </w:tc>
      </w:tr>
      <w:tr w:rsidR="00EA6FF5" w:rsidRPr="00FD766D" w14:paraId="59310787" w14:textId="77777777" w:rsidTr="00B7452D">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trHeight w:val="200"/>
          <w:jc w:val="center"/>
        </w:trPr>
        <w:tc>
          <w:tcPr>
            <w:tcW w:w="2250" w:type="dxa"/>
            <w:gridSpan w:val="2"/>
            <w:vMerge w:val="restart"/>
            <w:noWrap/>
            <w:tcMar>
              <w:top w:w="16" w:type="dxa"/>
              <w:left w:w="16" w:type="dxa"/>
              <w:bottom w:w="0" w:type="dxa"/>
              <w:right w:w="16" w:type="dxa"/>
            </w:tcMar>
            <w:vAlign w:val="center"/>
          </w:tcPr>
          <w:p w14:paraId="21467C6B" w14:textId="77777777" w:rsidR="00EA6FF5" w:rsidRDefault="00EA6FF5" w:rsidP="00B7452D">
            <w:pPr>
              <w:ind w:left="720"/>
              <w:rPr>
                <w:b/>
              </w:rPr>
            </w:pPr>
            <w:r w:rsidRPr="00935243">
              <w:rPr>
                <w:b/>
              </w:rPr>
              <w:t>Psyc100L</w:t>
            </w:r>
          </w:p>
          <w:p w14:paraId="281FDFCD" w14:textId="77777777" w:rsidR="00EA6FF5" w:rsidRDefault="00EA6FF5" w:rsidP="00B7452D">
            <w:pPr>
              <w:ind w:left="720"/>
            </w:pPr>
            <w:r w:rsidRPr="00935243">
              <w:rPr>
                <w:b/>
              </w:rPr>
              <w:t>Final Grade</w:t>
            </w:r>
            <w:r>
              <w:rPr>
                <w:b/>
              </w:rPr>
              <w:t xml:space="preserve"> </w:t>
            </w:r>
            <w:r w:rsidRPr="00935243">
              <w:rPr>
                <w:b/>
              </w:rPr>
              <w:t>=</w:t>
            </w:r>
          </w:p>
        </w:tc>
        <w:tc>
          <w:tcPr>
            <w:tcW w:w="6750" w:type="dxa"/>
            <w:gridSpan w:val="4"/>
            <w:tcBorders>
              <w:bottom w:val="dashSmallGap" w:sz="4" w:space="0" w:color="auto"/>
            </w:tcBorders>
            <w:vAlign w:val="center"/>
          </w:tcPr>
          <w:p w14:paraId="69D98786" w14:textId="77777777" w:rsidR="00EA6FF5" w:rsidRDefault="00EA6FF5" w:rsidP="00B7452D">
            <w:pPr>
              <w:jc w:val="center"/>
            </w:pPr>
            <w:r>
              <w:t>(240 / Your Assignment Points) [+/- Participation Adjustment %] = Final %</w:t>
            </w:r>
          </w:p>
        </w:tc>
      </w:tr>
      <w:tr w:rsidR="00EA6FF5" w:rsidRPr="00FD766D" w14:paraId="246F991E" w14:textId="77777777" w:rsidTr="00B7452D">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trHeight w:val="200"/>
          <w:jc w:val="center"/>
        </w:trPr>
        <w:tc>
          <w:tcPr>
            <w:tcW w:w="2250" w:type="dxa"/>
            <w:gridSpan w:val="2"/>
            <w:vMerge/>
            <w:noWrap/>
            <w:tcMar>
              <w:top w:w="16" w:type="dxa"/>
              <w:left w:w="16" w:type="dxa"/>
              <w:bottom w:w="0" w:type="dxa"/>
              <w:right w:w="16" w:type="dxa"/>
            </w:tcMar>
            <w:vAlign w:val="center"/>
          </w:tcPr>
          <w:p w14:paraId="48FABCCE" w14:textId="77777777" w:rsidR="00EA6FF5" w:rsidRPr="00935243" w:rsidRDefault="00EA6FF5" w:rsidP="00B7452D">
            <w:pPr>
              <w:rPr>
                <w:b/>
              </w:rPr>
            </w:pPr>
          </w:p>
        </w:tc>
        <w:tc>
          <w:tcPr>
            <w:tcW w:w="6750" w:type="dxa"/>
            <w:gridSpan w:val="4"/>
            <w:tcBorders>
              <w:top w:val="dashSmallGap" w:sz="4" w:space="0" w:color="auto"/>
            </w:tcBorders>
            <w:vAlign w:val="center"/>
          </w:tcPr>
          <w:p w14:paraId="562A00DA" w14:textId="77777777" w:rsidR="00EA6FF5" w:rsidRDefault="00EA6FF5" w:rsidP="00B7452D">
            <w:pPr>
              <w:jc w:val="center"/>
            </w:pPr>
            <w:r>
              <w:t>100%</w:t>
            </w:r>
          </w:p>
        </w:tc>
      </w:tr>
    </w:tbl>
    <w:p w14:paraId="6851D948" w14:textId="77777777" w:rsidR="00EA6FF5" w:rsidRDefault="00EA6FF5" w:rsidP="00EA6FF5"/>
    <w:p w14:paraId="270980A4" w14:textId="77777777" w:rsidR="00EA6FF5" w:rsidRDefault="00EA6FF5" w:rsidP="00EA6FF5">
      <w:pPr>
        <w:jc w:val="center"/>
      </w:pPr>
      <w:r>
        <w:t xml:space="preserve"> </w:t>
      </w:r>
    </w:p>
    <w:p w14:paraId="3298D31E" w14:textId="77777777" w:rsidR="00EA6FF5" w:rsidRPr="00CA0A4C" w:rsidRDefault="00EA6FF5" w:rsidP="00EA6FF5">
      <w:pPr>
        <w:jc w:val="center"/>
      </w:pPr>
      <w:r>
        <w:t xml:space="preserve"> </w:t>
      </w:r>
    </w:p>
    <w:p w14:paraId="2BE800F0" w14:textId="77777777" w:rsidR="00EA6FF5" w:rsidRDefault="00EA6FF5" w:rsidP="00EA6FF5"/>
    <w:p w14:paraId="7024DCFB" w14:textId="3EE7F9A9" w:rsidR="00557585" w:rsidRPr="00CA0A4C" w:rsidRDefault="00557585" w:rsidP="00C570E2">
      <w:pPr>
        <w:jc w:val="center"/>
      </w:pPr>
    </w:p>
    <w:sectPr w:rsidR="00557585" w:rsidRPr="00CA0A4C" w:rsidSect="00DB341E">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3C269" w14:textId="77777777" w:rsidR="00FC3A38" w:rsidRDefault="00FC3A38" w:rsidP="00917D51">
      <w:r>
        <w:separator/>
      </w:r>
    </w:p>
  </w:endnote>
  <w:endnote w:type="continuationSeparator" w:id="0">
    <w:p w14:paraId="42F7072F" w14:textId="77777777" w:rsidR="00FC3A38" w:rsidRDefault="00FC3A38" w:rsidP="00917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A7E37" w14:textId="77777777" w:rsidR="000D3336" w:rsidRDefault="00915EE4">
    <w:pPr>
      <w:pStyle w:val="Footer"/>
      <w:jc w:val="center"/>
      <w:rPr>
        <w:rStyle w:val="PageNumber"/>
      </w:rPr>
    </w:pPr>
    <w:r w:rsidRPr="0071423C">
      <w:rPr>
        <w:rStyle w:val="PageNumber"/>
      </w:rPr>
      <w:tab/>
      <w:t xml:space="preserve">- </w:t>
    </w:r>
    <w:r w:rsidR="00B9191B" w:rsidRPr="0071423C">
      <w:rPr>
        <w:rStyle w:val="PageNumber"/>
      </w:rPr>
      <w:fldChar w:fldCharType="begin"/>
    </w:r>
    <w:r w:rsidRPr="0071423C">
      <w:rPr>
        <w:rStyle w:val="PageNumber"/>
      </w:rPr>
      <w:instrText xml:space="preserve"> PAGE </w:instrText>
    </w:r>
    <w:r w:rsidR="00B9191B" w:rsidRPr="0071423C">
      <w:rPr>
        <w:rStyle w:val="PageNumber"/>
      </w:rPr>
      <w:fldChar w:fldCharType="separate"/>
    </w:r>
    <w:r w:rsidR="00C45BA2">
      <w:rPr>
        <w:rStyle w:val="PageNumber"/>
        <w:noProof/>
      </w:rPr>
      <w:t>6</w:t>
    </w:r>
    <w:r w:rsidR="00B9191B" w:rsidRPr="0071423C">
      <w:rPr>
        <w:rStyle w:val="PageNumber"/>
      </w:rPr>
      <w:fldChar w:fldCharType="end"/>
    </w:r>
    <w:r w:rsidRPr="0071423C">
      <w:rPr>
        <w:rStyle w:val="PageNumber"/>
      </w:rPr>
      <w:t xml:space="preserve"> -</w:t>
    </w:r>
    <w:r>
      <w:rPr>
        <w:rStyle w:val="PageNumber"/>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357BF1" w14:textId="77777777" w:rsidR="00FC3A38" w:rsidRDefault="00FC3A38" w:rsidP="00917D51">
      <w:r>
        <w:separator/>
      </w:r>
    </w:p>
  </w:footnote>
  <w:footnote w:type="continuationSeparator" w:id="0">
    <w:p w14:paraId="24F7AC0A" w14:textId="77777777" w:rsidR="00FC3A38" w:rsidRDefault="00FC3A38" w:rsidP="00917D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21A43" w14:textId="77777777" w:rsidR="000D3336" w:rsidRDefault="00FC3A38" w:rsidP="000D333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51326"/>
    <w:multiLevelType w:val="hybridMultilevel"/>
    <w:tmpl w:val="85BE31CA"/>
    <w:lvl w:ilvl="0" w:tplc="B3704B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5DC7CE0"/>
    <w:multiLevelType w:val="hybridMultilevel"/>
    <w:tmpl w:val="635062EC"/>
    <w:lvl w:ilvl="0" w:tplc="5FAA76D2">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0F35DC1"/>
    <w:multiLevelType w:val="hybridMultilevel"/>
    <w:tmpl w:val="660AF8C0"/>
    <w:lvl w:ilvl="0" w:tplc="41583EE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4115BA1"/>
    <w:multiLevelType w:val="hybridMultilevel"/>
    <w:tmpl w:val="2EE6AFFA"/>
    <w:lvl w:ilvl="0" w:tplc="C57A930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016AF5"/>
    <w:multiLevelType w:val="hybridMultilevel"/>
    <w:tmpl w:val="1C7E84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A69"/>
    <w:rsid w:val="000001F5"/>
    <w:rsid w:val="00005ECB"/>
    <w:rsid w:val="000137C0"/>
    <w:rsid w:val="00023C2F"/>
    <w:rsid w:val="00061E75"/>
    <w:rsid w:val="00071980"/>
    <w:rsid w:val="0008231E"/>
    <w:rsid w:val="00090F24"/>
    <w:rsid w:val="00092A68"/>
    <w:rsid w:val="000937B5"/>
    <w:rsid w:val="00096968"/>
    <w:rsid w:val="000A2AD7"/>
    <w:rsid w:val="000A7108"/>
    <w:rsid w:val="000B5A04"/>
    <w:rsid w:val="000B63F7"/>
    <w:rsid w:val="000C5451"/>
    <w:rsid w:val="000E207E"/>
    <w:rsid w:val="000E49CA"/>
    <w:rsid w:val="000F5A54"/>
    <w:rsid w:val="00106BDD"/>
    <w:rsid w:val="001139BF"/>
    <w:rsid w:val="001218A8"/>
    <w:rsid w:val="00121DB0"/>
    <w:rsid w:val="001327A7"/>
    <w:rsid w:val="0013509A"/>
    <w:rsid w:val="0015395C"/>
    <w:rsid w:val="001757D2"/>
    <w:rsid w:val="00194D83"/>
    <w:rsid w:val="0019536D"/>
    <w:rsid w:val="00197B98"/>
    <w:rsid w:val="001A7DA3"/>
    <w:rsid w:val="001B5CA5"/>
    <w:rsid w:val="001E16A3"/>
    <w:rsid w:val="001E3987"/>
    <w:rsid w:val="00200472"/>
    <w:rsid w:val="0020156F"/>
    <w:rsid w:val="00202F80"/>
    <w:rsid w:val="0021475E"/>
    <w:rsid w:val="00216819"/>
    <w:rsid w:val="002254C4"/>
    <w:rsid w:val="00231302"/>
    <w:rsid w:val="0023389B"/>
    <w:rsid w:val="00236C96"/>
    <w:rsid w:val="00247CD4"/>
    <w:rsid w:val="0025431D"/>
    <w:rsid w:val="00261E2B"/>
    <w:rsid w:val="0028129B"/>
    <w:rsid w:val="00284A2C"/>
    <w:rsid w:val="00286E42"/>
    <w:rsid w:val="002946CA"/>
    <w:rsid w:val="002D51CB"/>
    <w:rsid w:val="002E2E25"/>
    <w:rsid w:val="002E662F"/>
    <w:rsid w:val="0030006D"/>
    <w:rsid w:val="003025A7"/>
    <w:rsid w:val="00302A56"/>
    <w:rsid w:val="00310964"/>
    <w:rsid w:val="0032394B"/>
    <w:rsid w:val="003268F2"/>
    <w:rsid w:val="00347A69"/>
    <w:rsid w:val="00353DC8"/>
    <w:rsid w:val="003557CE"/>
    <w:rsid w:val="00371B0A"/>
    <w:rsid w:val="00371FF2"/>
    <w:rsid w:val="00372CC9"/>
    <w:rsid w:val="003830AF"/>
    <w:rsid w:val="0039759A"/>
    <w:rsid w:val="003977E8"/>
    <w:rsid w:val="003A0674"/>
    <w:rsid w:val="003A58C0"/>
    <w:rsid w:val="003A6059"/>
    <w:rsid w:val="003D06DB"/>
    <w:rsid w:val="003E1290"/>
    <w:rsid w:val="003E3875"/>
    <w:rsid w:val="003E57FB"/>
    <w:rsid w:val="003E6FDA"/>
    <w:rsid w:val="003E7407"/>
    <w:rsid w:val="003F464F"/>
    <w:rsid w:val="00423D24"/>
    <w:rsid w:val="00430C14"/>
    <w:rsid w:val="00437081"/>
    <w:rsid w:val="0044539A"/>
    <w:rsid w:val="004470E5"/>
    <w:rsid w:val="004517B6"/>
    <w:rsid w:val="004742F0"/>
    <w:rsid w:val="00481731"/>
    <w:rsid w:val="004A260F"/>
    <w:rsid w:val="004B3D49"/>
    <w:rsid w:val="004C521F"/>
    <w:rsid w:val="00500486"/>
    <w:rsid w:val="005054FA"/>
    <w:rsid w:val="00510540"/>
    <w:rsid w:val="005112B8"/>
    <w:rsid w:val="00513224"/>
    <w:rsid w:val="00521967"/>
    <w:rsid w:val="00521E9F"/>
    <w:rsid w:val="0052214F"/>
    <w:rsid w:val="00523D0E"/>
    <w:rsid w:val="00534683"/>
    <w:rsid w:val="00542F42"/>
    <w:rsid w:val="00552449"/>
    <w:rsid w:val="00552D4E"/>
    <w:rsid w:val="00557018"/>
    <w:rsid w:val="00557585"/>
    <w:rsid w:val="00560423"/>
    <w:rsid w:val="00561A41"/>
    <w:rsid w:val="00562612"/>
    <w:rsid w:val="00585B10"/>
    <w:rsid w:val="00596174"/>
    <w:rsid w:val="005B5A59"/>
    <w:rsid w:val="005C3C4C"/>
    <w:rsid w:val="005C66C2"/>
    <w:rsid w:val="005D21A1"/>
    <w:rsid w:val="005E6C5D"/>
    <w:rsid w:val="005F100D"/>
    <w:rsid w:val="005F5D89"/>
    <w:rsid w:val="006035AA"/>
    <w:rsid w:val="00622B0A"/>
    <w:rsid w:val="00631AB4"/>
    <w:rsid w:val="00644963"/>
    <w:rsid w:val="0068576A"/>
    <w:rsid w:val="006879A9"/>
    <w:rsid w:val="00687CCF"/>
    <w:rsid w:val="00690604"/>
    <w:rsid w:val="00692424"/>
    <w:rsid w:val="0069505E"/>
    <w:rsid w:val="006A23E5"/>
    <w:rsid w:val="006A4050"/>
    <w:rsid w:val="006B4B42"/>
    <w:rsid w:val="006C1470"/>
    <w:rsid w:val="006C19B2"/>
    <w:rsid w:val="006C4C4D"/>
    <w:rsid w:val="006D1A95"/>
    <w:rsid w:val="006E1AC7"/>
    <w:rsid w:val="006E45A5"/>
    <w:rsid w:val="006F358C"/>
    <w:rsid w:val="006F4857"/>
    <w:rsid w:val="0070152D"/>
    <w:rsid w:val="00705564"/>
    <w:rsid w:val="007317C0"/>
    <w:rsid w:val="00752935"/>
    <w:rsid w:val="00760043"/>
    <w:rsid w:val="00763539"/>
    <w:rsid w:val="00766715"/>
    <w:rsid w:val="00771A65"/>
    <w:rsid w:val="007903D9"/>
    <w:rsid w:val="007930E5"/>
    <w:rsid w:val="007C465B"/>
    <w:rsid w:val="007D565B"/>
    <w:rsid w:val="007D5786"/>
    <w:rsid w:val="007D76E7"/>
    <w:rsid w:val="007E18E9"/>
    <w:rsid w:val="00804C87"/>
    <w:rsid w:val="008075D8"/>
    <w:rsid w:val="00810196"/>
    <w:rsid w:val="00810D88"/>
    <w:rsid w:val="00811363"/>
    <w:rsid w:val="00817B9E"/>
    <w:rsid w:val="00820E7B"/>
    <w:rsid w:val="00832B77"/>
    <w:rsid w:val="0084325D"/>
    <w:rsid w:val="0085132C"/>
    <w:rsid w:val="0086459B"/>
    <w:rsid w:val="008717CF"/>
    <w:rsid w:val="008743C2"/>
    <w:rsid w:val="00877FB6"/>
    <w:rsid w:val="00884752"/>
    <w:rsid w:val="008849B8"/>
    <w:rsid w:val="008A2B5B"/>
    <w:rsid w:val="008A3DB5"/>
    <w:rsid w:val="008E3D01"/>
    <w:rsid w:val="009119B8"/>
    <w:rsid w:val="00915EE4"/>
    <w:rsid w:val="00917D51"/>
    <w:rsid w:val="00927236"/>
    <w:rsid w:val="00936CCD"/>
    <w:rsid w:val="00945448"/>
    <w:rsid w:val="0096304B"/>
    <w:rsid w:val="009751A1"/>
    <w:rsid w:val="009950E2"/>
    <w:rsid w:val="00996364"/>
    <w:rsid w:val="00997A98"/>
    <w:rsid w:val="009A0D4A"/>
    <w:rsid w:val="009A114B"/>
    <w:rsid w:val="009A2556"/>
    <w:rsid w:val="009A2E17"/>
    <w:rsid w:val="009A4EDA"/>
    <w:rsid w:val="009B095D"/>
    <w:rsid w:val="009B1979"/>
    <w:rsid w:val="009C31E2"/>
    <w:rsid w:val="009C7BF5"/>
    <w:rsid w:val="009D0A03"/>
    <w:rsid w:val="00A01C32"/>
    <w:rsid w:val="00A03413"/>
    <w:rsid w:val="00A06609"/>
    <w:rsid w:val="00A07E83"/>
    <w:rsid w:val="00A13759"/>
    <w:rsid w:val="00A167FB"/>
    <w:rsid w:val="00A244C8"/>
    <w:rsid w:val="00A30D52"/>
    <w:rsid w:val="00A330A3"/>
    <w:rsid w:val="00A4377F"/>
    <w:rsid w:val="00A57C5B"/>
    <w:rsid w:val="00A67DF5"/>
    <w:rsid w:val="00A751EA"/>
    <w:rsid w:val="00A9269C"/>
    <w:rsid w:val="00AA6ED7"/>
    <w:rsid w:val="00AB233F"/>
    <w:rsid w:val="00AB667E"/>
    <w:rsid w:val="00AC2B4B"/>
    <w:rsid w:val="00AD005A"/>
    <w:rsid w:val="00AD1F44"/>
    <w:rsid w:val="00AE1027"/>
    <w:rsid w:val="00AE6054"/>
    <w:rsid w:val="00AF223B"/>
    <w:rsid w:val="00B16720"/>
    <w:rsid w:val="00B21A82"/>
    <w:rsid w:val="00B22C2B"/>
    <w:rsid w:val="00B24F4D"/>
    <w:rsid w:val="00B258E0"/>
    <w:rsid w:val="00B2735C"/>
    <w:rsid w:val="00B3299D"/>
    <w:rsid w:val="00B40721"/>
    <w:rsid w:val="00B7375C"/>
    <w:rsid w:val="00B862F2"/>
    <w:rsid w:val="00B9191B"/>
    <w:rsid w:val="00B92CBA"/>
    <w:rsid w:val="00B9389F"/>
    <w:rsid w:val="00B96B1E"/>
    <w:rsid w:val="00BA178A"/>
    <w:rsid w:val="00BC085D"/>
    <w:rsid w:val="00BC44F6"/>
    <w:rsid w:val="00BD13EF"/>
    <w:rsid w:val="00BF7374"/>
    <w:rsid w:val="00C064E2"/>
    <w:rsid w:val="00C06E91"/>
    <w:rsid w:val="00C07FF6"/>
    <w:rsid w:val="00C1019B"/>
    <w:rsid w:val="00C2512D"/>
    <w:rsid w:val="00C26598"/>
    <w:rsid w:val="00C26A5B"/>
    <w:rsid w:val="00C36EEE"/>
    <w:rsid w:val="00C45BA2"/>
    <w:rsid w:val="00C570E2"/>
    <w:rsid w:val="00C6366E"/>
    <w:rsid w:val="00C7393F"/>
    <w:rsid w:val="00CA0A4C"/>
    <w:rsid w:val="00CA2527"/>
    <w:rsid w:val="00CB0F69"/>
    <w:rsid w:val="00CC086C"/>
    <w:rsid w:val="00CC446B"/>
    <w:rsid w:val="00CE2A1A"/>
    <w:rsid w:val="00D00773"/>
    <w:rsid w:val="00D13359"/>
    <w:rsid w:val="00D361D5"/>
    <w:rsid w:val="00D36519"/>
    <w:rsid w:val="00D43F8E"/>
    <w:rsid w:val="00D52031"/>
    <w:rsid w:val="00D81A9E"/>
    <w:rsid w:val="00D844E4"/>
    <w:rsid w:val="00D94085"/>
    <w:rsid w:val="00D96488"/>
    <w:rsid w:val="00DA1BF5"/>
    <w:rsid w:val="00DA5B54"/>
    <w:rsid w:val="00DB341E"/>
    <w:rsid w:val="00DB4003"/>
    <w:rsid w:val="00DB6110"/>
    <w:rsid w:val="00DC2B66"/>
    <w:rsid w:val="00DD2316"/>
    <w:rsid w:val="00DD6881"/>
    <w:rsid w:val="00DE4687"/>
    <w:rsid w:val="00DF1117"/>
    <w:rsid w:val="00E10547"/>
    <w:rsid w:val="00E158C1"/>
    <w:rsid w:val="00E15FC8"/>
    <w:rsid w:val="00E32236"/>
    <w:rsid w:val="00E55EF6"/>
    <w:rsid w:val="00E56360"/>
    <w:rsid w:val="00E60CE3"/>
    <w:rsid w:val="00E66C61"/>
    <w:rsid w:val="00E72DBC"/>
    <w:rsid w:val="00E8233E"/>
    <w:rsid w:val="00E8319F"/>
    <w:rsid w:val="00E83822"/>
    <w:rsid w:val="00E84414"/>
    <w:rsid w:val="00E86460"/>
    <w:rsid w:val="00EA6FF5"/>
    <w:rsid w:val="00EE1B44"/>
    <w:rsid w:val="00EE7C4E"/>
    <w:rsid w:val="00EF4982"/>
    <w:rsid w:val="00F15CFB"/>
    <w:rsid w:val="00F21B5D"/>
    <w:rsid w:val="00F23FCC"/>
    <w:rsid w:val="00F2599B"/>
    <w:rsid w:val="00F4709B"/>
    <w:rsid w:val="00F5597F"/>
    <w:rsid w:val="00F61FDC"/>
    <w:rsid w:val="00F75CCC"/>
    <w:rsid w:val="00F77632"/>
    <w:rsid w:val="00F928F9"/>
    <w:rsid w:val="00F94D5C"/>
    <w:rsid w:val="00F97B24"/>
    <w:rsid w:val="00FA4922"/>
    <w:rsid w:val="00FB623C"/>
    <w:rsid w:val="00FC3A38"/>
    <w:rsid w:val="00FC4884"/>
    <w:rsid w:val="00FD4729"/>
    <w:rsid w:val="00FD7082"/>
    <w:rsid w:val="00FE0E8D"/>
    <w:rsid w:val="00FF1FAF"/>
    <w:rsid w:val="00FF20C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EBA8B3"/>
  <w15:docId w15:val="{9926BB5B-D761-42CF-83DF-B5C4DF715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922"/>
    <w:pPr>
      <w:spacing w:after="0" w:line="240" w:lineRule="auto"/>
    </w:pPr>
    <w:rPr>
      <w:rFonts w:ascii="Times New Roman" w:eastAsia="Times New Roman" w:hAnsi="Times New Roman" w:cs="Times New Roman"/>
      <w:sz w:val="20"/>
      <w:szCs w:val="20"/>
    </w:rPr>
  </w:style>
  <w:style w:type="paragraph" w:styleId="Heading1">
    <w:name w:val="heading 1"/>
    <w:aliases w:val="Heading 1 Char1,Heading 1 Char Char"/>
    <w:basedOn w:val="Normal"/>
    <w:next w:val="Normal"/>
    <w:link w:val="Heading1Char"/>
    <w:qFormat/>
    <w:rsid w:val="00347A69"/>
    <w:pPr>
      <w:keepNext/>
      <w:spacing w:line="480" w:lineRule="auto"/>
      <w:jc w:val="center"/>
      <w:outlineLvl w:val="0"/>
    </w:pPr>
    <w:rPr>
      <w:rFonts w:ascii="Bookman Old Style" w:hAnsi="Bookman Old Style"/>
      <w:sz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Heading 1 Char Char Char"/>
    <w:basedOn w:val="DefaultParagraphFont"/>
    <w:link w:val="Heading1"/>
    <w:rsid w:val="00347A69"/>
    <w:rPr>
      <w:rFonts w:ascii="Bookman Old Style" w:eastAsia="Times New Roman" w:hAnsi="Bookman Old Style" w:cs="Times New Roman"/>
      <w:sz w:val="32"/>
      <w:szCs w:val="20"/>
      <w:u w:val="single"/>
    </w:rPr>
  </w:style>
  <w:style w:type="character" w:styleId="Hyperlink">
    <w:name w:val="Hyperlink"/>
    <w:basedOn w:val="DefaultParagraphFont"/>
    <w:rsid w:val="00347A69"/>
    <w:rPr>
      <w:color w:val="0000FF"/>
      <w:u w:val="single"/>
    </w:rPr>
  </w:style>
  <w:style w:type="paragraph" w:styleId="Header">
    <w:name w:val="header"/>
    <w:basedOn w:val="Normal"/>
    <w:link w:val="HeaderChar"/>
    <w:rsid w:val="00347A69"/>
    <w:pPr>
      <w:tabs>
        <w:tab w:val="center" w:pos="4320"/>
        <w:tab w:val="right" w:pos="8640"/>
      </w:tabs>
    </w:pPr>
  </w:style>
  <w:style w:type="character" w:customStyle="1" w:styleId="HeaderChar">
    <w:name w:val="Header Char"/>
    <w:basedOn w:val="DefaultParagraphFont"/>
    <w:link w:val="Header"/>
    <w:rsid w:val="00347A69"/>
    <w:rPr>
      <w:rFonts w:ascii="Times New Roman" w:eastAsia="Times New Roman" w:hAnsi="Times New Roman" w:cs="Times New Roman"/>
      <w:sz w:val="20"/>
      <w:szCs w:val="20"/>
    </w:rPr>
  </w:style>
  <w:style w:type="paragraph" w:styleId="Footer">
    <w:name w:val="footer"/>
    <w:basedOn w:val="Normal"/>
    <w:link w:val="FooterChar"/>
    <w:rsid w:val="00347A69"/>
    <w:pPr>
      <w:tabs>
        <w:tab w:val="center" w:pos="4320"/>
        <w:tab w:val="right" w:pos="8640"/>
      </w:tabs>
    </w:pPr>
  </w:style>
  <w:style w:type="character" w:customStyle="1" w:styleId="FooterChar">
    <w:name w:val="Footer Char"/>
    <w:basedOn w:val="DefaultParagraphFont"/>
    <w:link w:val="Footer"/>
    <w:rsid w:val="00347A69"/>
    <w:rPr>
      <w:rFonts w:ascii="Times New Roman" w:eastAsia="Times New Roman" w:hAnsi="Times New Roman" w:cs="Times New Roman"/>
      <w:sz w:val="20"/>
      <w:szCs w:val="20"/>
    </w:rPr>
  </w:style>
  <w:style w:type="character" w:styleId="PageNumber">
    <w:name w:val="page number"/>
    <w:basedOn w:val="DefaultParagraphFont"/>
    <w:rsid w:val="00347A69"/>
  </w:style>
  <w:style w:type="table" w:styleId="TableGrid">
    <w:name w:val="Table Grid"/>
    <w:basedOn w:val="TableNormal"/>
    <w:rsid w:val="00347A6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15EE4"/>
    <w:rPr>
      <w:rFonts w:ascii="Tahoma" w:hAnsi="Tahoma" w:cs="Tahoma"/>
      <w:sz w:val="16"/>
      <w:szCs w:val="16"/>
    </w:rPr>
  </w:style>
  <w:style w:type="character" w:customStyle="1" w:styleId="BalloonTextChar">
    <w:name w:val="Balloon Text Char"/>
    <w:basedOn w:val="DefaultParagraphFont"/>
    <w:link w:val="BalloonText"/>
    <w:uiPriority w:val="99"/>
    <w:semiHidden/>
    <w:rsid w:val="00915EE4"/>
    <w:rPr>
      <w:rFonts w:ascii="Tahoma" w:eastAsia="Times New Roman" w:hAnsi="Tahoma" w:cs="Tahoma"/>
      <w:sz w:val="16"/>
      <w:szCs w:val="16"/>
    </w:rPr>
  </w:style>
  <w:style w:type="paragraph" w:styleId="ListParagraph">
    <w:name w:val="List Paragraph"/>
    <w:basedOn w:val="Normal"/>
    <w:uiPriority w:val="34"/>
    <w:qFormat/>
    <w:rsid w:val="007903D9"/>
    <w:pPr>
      <w:ind w:left="720"/>
      <w:contextualSpacing/>
    </w:pPr>
  </w:style>
  <w:style w:type="character" w:styleId="Emphasis">
    <w:name w:val="Emphasis"/>
    <w:basedOn w:val="DefaultParagraphFont"/>
    <w:uiPriority w:val="20"/>
    <w:qFormat/>
    <w:rsid w:val="00372CC9"/>
    <w:rPr>
      <w:i/>
      <w:iCs/>
    </w:rPr>
  </w:style>
  <w:style w:type="paragraph" w:styleId="NormalWeb">
    <w:name w:val="Normal (Web)"/>
    <w:basedOn w:val="Normal"/>
    <w:uiPriority w:val="99"/>
    <w:semiHidden/>
    <w:unhideWhenUsed/>
    <w:rsid w:val="00372CC9"/>
    <w:pPr>
      <w:spacing w:before="100" w:beforeAutospacing="1" w:after="100" w:afterAutospacing="1"/>
    </w:pP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995767">
      <w:bodyDiv w:val="1"/>
      <w:marLeft w:val="0"/>
      <w:marRight w:val="0"/>
      <w:marTop w:val="0"/>
      <w:marBottom w:val="0"/>
      <w:divBdr>
        <w:top w:val="none" w:sz="0" w:space="0" w:color="auto"/>
        <w:left w:val="none" w:sz="0" w:space="0" w:color="auto"/>
        <w:bottom w:val="none" w:sz="0" w:space="0" w:color="auto"/>
        <w:right w:val="none" w:sz="0" w:space="0" w:color="auto"/>
      </w:divBdr>
      <w:divsChild>
        <w:div w:id="324355718">
          <w:marLeft w:val="-5565"/>
          <w:marRight w:val="0"/>
          <w:marTop w:val="0"/>
          <w:marBottom w:val="0"/>
          <w:divBdr>
            <w:top w:val="none" w:sz="0" w:space="0" w:color="auto"/>
            <w:left w:val="none" w:sz="0" w:space="0" w:color="auto"/>
            <w:bottom w:val="none" w:sz="0" w:space="0" w:color="auto"/>
            <w:right w:val="none" w:sz="0" w:space="0" w:color="auto"/>
          </w:divBdr>
        </w:div>
      </w:divsChild>
    </w:div>
    <w:div w:id="1851947818">
      <w:bodyDiv w:val="1"/>
      <w:marLeft w:val="0"/>
      <w:marRight w:val="0"/>
      <w:marTop w:val="0"/>
      <w:marBottom w:val="0"/>
      <w:divBdr>
        <w:top w:val="none" w:sz="0" w:space="0" w:color="auto"/>
        <w:left w:val="none" w:sz="0" w:space="0" w:color="auto"/>
        <w:bottom w:val="none" w:sz="0" w:space="0" w:color="auto"/>
        <w:right w:val="none" w:sz="0" w:space="0" w:color="auto"/>
      </w:divBdr>
      <w:divsChild>
        <w:div w:id="367923254">
          <w:marLeft w:val="-5565"/>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tkins@macalester.ed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macalester.sona-syste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50ADEB-ECC3-481B-B4E0-F70C848F6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1573</Words>
  <Characters>8967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Macalester College</Company>
  <LinksUpToDate>false</LinksUpToDate>
  <CharactersWithSpaces>10519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Macalester User</dc:creator>
  <cp:lastModifiedBy>Jamie Atkins</cp:lastModifiedBy>
  <cp:revision>2</cp:revision>
  <cp:lastPrinted>2016-01-28T15:13:00Z</cp:lastPrinted>
  <dcterms:created xsi:type="dcterms:W3CDTF">2026-09-09T18:57:00Z</dcterms:created>
  <dcterms:modified xsi:type="dcterms:W3CDTF">2026-09-09T18:57:00Z</dcterms:modified>
</cp:coreProperties>
</file>