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/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Harmon Room -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September 20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, 2022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12:00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- 5 minutes</w:t>
      </w:r>
    </w:p>
    <w:p w:rsidR="00000000" w:rsidDel="00000000" w:rsidP="00000000" w:rsidRDefault="00000000" w:rsidRPr="00000000" w14:paraId="00000008">
      <w:pPr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Land Acknowledgment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Kalid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~ 2 minutes</w:t>
      </w:r>
    </w:p>
    <w:p w:rsidR="00000000" w:rsidDel="00000000" w:rsidP="00000000" w:rsidRDefault="00000000" w:rsidRPr="00000000" w14:paraId="0000000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Masking Policy in LB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Kalid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 minutes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Staff introductions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Media and Outreach Coordinator,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Brian and Heaji,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 minutes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Media Submission Form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Asking the right questions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Heaji and Kalid,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7 minutes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Guidance for FAC and LB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4"/>
            <w:szCs w:val="24"/>
            <w:u w:val="single"/>
            <w:rtl w:val="0"/>
          </w:rPr>
          <w:t xml:space="preserve">Privileges of Chartered Student Organizations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Voting on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Groove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&amp;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Friends of MSF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Kalid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6 minutes</w:t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Speaker of the LB nominations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Kalid,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8 minutes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Omnibus bill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Bylaws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&amp; 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3 minutes</w:t>
      </w:r>
    </w:p>
    <w:p w:rsidR="00000000" w:rsidDel="00000000" w:rsidP="00000000" w:rsidRDefault="00000000" w:rsidRPr="00000000" w14:paraId="0000001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“Up for Edits” Docs: 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Bylaws 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&amp; 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- Campus Committees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- </w:t>
      </w:r>
      <w:hyperlink r:id="rId1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Textbook survey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 - OSLE open house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Tor - BoT Event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- Join Slack</w:t>
      </w: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d/1R_RzgSdTPz0oYr11iyx8_q5x4Dnm9TdN7RAIfArUmtM/edit" TargetMode="External"/><Relationship Id="rId10" Type="http://schemas.openxmlformats.org/officeDocument/2006/relationships/hyperlink" Target="https://docs.google.com/document/d/11Bm0dY1R6NNl0pBJuBX6F33edT1s4S3StMf3YKUSq4s/edit" TargetMode="External"/><Relationship Id="rId13" Type="http://schemas.openxmlformats.org/officeDocument/2006/relationships/hyperlink" Target="https://docs.google.com/document/d/1wnk1mlq2ZBfN7RXxT3HMGXM4kZLQ0QhpOpSVH45nvFM/edit" TargetMode="External"/><Relationship Id="rId12" Type="http://schemas.openxmlformats.org/officeDocument/2006/relationships/hyperlink" Target="https://docs.google.com/document/d/1-arLCa1b2g56SkS1EHa1j5p3UYvsaroQkWHd5JCQo_w/ed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pWp3t_LJCpgSaPklXZ4zcWfS6vqc2e3Bujn1L7s6i8w/edit" TargetMode="External"/><Relationship Id="rId15" Type="http://schemas.openxmlformats.org/officeDocument/2006/relationships/hyperlink" Target="https://docs.google.com/document/d/1SGHhmtWZliOkoa9RSsgyMBiotBsiUN_aEp5QPfr1cGw/edit" TargetMode="External"/><Relationship Id="rId14" Type="http://schemas.openxmlformats.org/officeDocument/2006/relationships/hyperlink" Target="https://docs.google.com/document/d/1sypLX_JWRJmDgfieLGkyhNDtXCPpcdb262HmVkrqNJA/edit" TargetMode="External"/><Relationship Id="rId17" Type="http://schemas.openxmlformats.org/officeDocument/2006/relationships/hyperlink" Target="https://bates.co1.qualtrics.com/jfe/form/SV_5cItYqvPrIOxhZQ?Q_CHL=qr" TargetMode="External"/><Relationship Id="rId16" Type="http://schemas.openxmlformats.org/officeDocument/2006/relationships/hyperlink" Target="https://docs.google.com/document/d/16LviyMmfRsu-5A6BfcHfENxVNNeOydfouSYWDhHiAbY/ed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image" Target="media/image1.jpg"/><Relationship Id="rId18" Type="http://schemas.openxmlformats.org/officeDocument/2006/relationships/header" Target="header1.xml"/><Relationship Id="rId7" Type="http://schemas.openxmlformats.org/officeDocument/2006/relationships/hyperlink" Target="https://dwlibrary.macalester.edu/counterbalance/land-acknowledgement/" TargetMode="External"/><Relationship Id="rId8" Type="http://schemas.openxmlformats.org/officeDocument/2006/relationships/hyperlink" Target="https://docs.google.com/forms/d/1p86ORB-hczlzy-DO9rbxKqgQmr2HC8WnOtt_RVUL4uU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