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Subtitle"/>
        <w:pageBreakBefore w:val="0"/>
        <w:spacing w:line="240" w:lineRule="auto"/>
        <w:rPr/>
      </w:pPr>
      <w:bookmarkStart w:colFirst="0" w:colLast="0" w:name="_1ttefrruyspf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Harmon Room - Library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pageBreakBefore w:val="0"/>
        <w:spacing w:line="240" w:lineRule="auto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vomfihsf0c7i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September 27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, 2022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. 12:00 PM CST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409575</wp:posOffset>
            </wp:positionV>
            <wp:extent cx="5944235" cy="1156195"/>
            <wp:effectExtent b="0" l="0" r="0" t="0"/>
            <wp:wrapSquare wrapText="bothSides" distB="0" distT="0" distL="0" distR="0"/>
            <wp:docPr descr="/Users/macalester/Desktop/Screen Shot 2017-09-04 at 4.43.29 PM.jpg" id="1" name="image1.jpg"/>
            <a:graphic>
              <a:graphicData uri="http://schemas.openxmlformats.org/drawingml/2006/picture">
                <pic:pic>
                  <pic:nvPicPr>
                    <pic:cNvPr descr="/Users/macalester/Desktop/Screen Shot 2017-09-04 at 4.43.29 PM.jpg" id="0" name="image1.jpg"/>
                    <pic:cNvPicPr preferRelativeResize="0"/>
                  </pic:nvPicPr>
                  <pic:blipFill>
                    <a:blip r:embed="rId6"/>
                    <a:srcRect b="11664" l="0" r="0" t="12500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11561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vmoswfb8bjza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Legislative Body Meeting Agenda</w:t>
      </w:r>
    </w:p>
    <w:p w:rsidR="00000000" w:rsidDel="00000000" w:rsidP="00000000" w:rsidRDefault="00000000" w:rsidRPr="00000000" w14:paraId="00000005">
      <w:pPr>
        <w:pStyle w:val="Title"/>
        <w:pageBreakBefore w:val="0"/>
        <w:spacing w:line="240" w:lineRule="auto"/>
        <w:jc w:val="center"/>
        <w:rPr/>
      </w:pPr>
      <w:bookmarkStart w:colFirst="0" w:colLast="0" w:name="_msv1kbncxhz1" w:id="3"/>
      <w:bookmarkEnd w:id="3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Settling In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- 5 minutes</w:t>
      </w:r>
    </w:p>
    <w:p w:rsidR="00000000" w:rsidDel="00000000" w:rsidP="00000000" w:rsidRDefault="00000000" w:rsidRPr="00000000" w14:paraId="00000008">
      <w:pPr>
        <w:spacing w:line="240" w:lineRule="auto"/>
        <w:ind w:left="72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Land Acknowledgment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Joel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</w:p>
    <w:p w:rsidR="00000000" w:rsidDel="00000000" w:rsidP="00000000" w:rsidRDefault="00000000" w:rsidRPr="00000000" w14:paraId="0000000A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Update from Jordanella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Jordanella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1 minute</w:t>
      </w:r>
    </w:p>
    <w:p w:rsidR="00000000" w:rsidDel="00000000" w:rsidP="00000000" w:rsidRDefault="00000000" w:rsidRPr="00000000" w14:paraId="0000000C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Judicial Council Confirmation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Bobbie &amp; Andrew Wells ~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5 minutes</w:t>
      </w:r>
    </w:p>
    <w:p w:rsidR="00000000" w:rsidDel="00000000" w:rsidP="00000000" w:rsidRDefault="00000000" w:rsidRPr="00000000" w14:paraId="0000000E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Speaker Election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Joel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10 minutes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here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hyperlink r:id="rId9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Minnesota NACAC College Fair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Volunteers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 ~ 4 minutes</w:t>
      </w:r>
    </w:p>
    <w:p w:rsidR="00000000" w:rsidDel="00000000" w:rsidP="00000000" w:rsidRDefault="00000000" w:rsidRPr="00000000" w14:paraId="00000013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Omnibus Bill Discussion &amp; Voting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Bobbie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20 minutes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“Up for Edit” Bylaws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11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“Up for Edits” Election Code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Committee Updates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Chairs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5 minutes</w:t>
      </w:r>
    </w:p>
    <w:p w:rsidR="00000000" w:rsidDel="00000000" w:rsidP="00000000" w:rsidRDefault="00000000" w:rsidRPr="00000000" w14:paraId="00000019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Joel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Join the Slack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Lexi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Take updated committee pictures for websites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Bobbie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Campus Committee 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Jean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Programming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sectPr>
      <w:headerReference r:id="rId12" w:type="default"/>
      <w:footerReference r:id="rId13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1">
    <w:pPr>
      <w:pageBreakBefore w:val="0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docs.google.com/document/d/16LviyMmfRsu-5A6BfcHfENxVNNeOydfouSYWDhHiAbY/edit" TargetMode="External"/><Relationship Id="rId10" Type="http://schemas.openxmlformats.org/officeDocument/2006/relationships/hyperlink" Target="https://docs.google.com/document/d/1SGHhmtWZliOkoa9RSsgyMBiotBsiUN_aEp5QPfr1cGw/edit?usp=sharing" TargetMode="External"/><Relationship Id="rId13" Type="http://schemas.openxmlformats.org/officeDocument/2006/relationships/footer" Target="footer1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ocs.google.com/document/d/1EA375tNNBu0D9qihpztB9eMyRLLzAAW9HCo-VfvfRAI/edit#heading=h.sy0j1k243jt5" TargetMode="Externa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s://dwlibrary.macalester.edu/counterbalance/land-acknowledgement/" TargetMode="External"/><Relationship Id="rId8" Type="http://schemas.openxmlformats.org/officeDocument/2006/relationships/hyperlink" Target="https://forms.gle/i3Mbh8gecDeD94qK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