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11/6/2018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 </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As usual, we’re making a land acknowledgement to remember the land and ancestors who had this land before us. As we know, it is election night. Em will not be here because they are working the election tonight. We will talk to DeMethra Bradley tonight.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DeMethra: Good...darkness. Good evening, Assistant Vice President and Dean of Students DeMethra Bradley.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Malik: Please explain the Judicial Council. </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DeMethra: I wrote some notes. What I do depends on the day. There is a lot I did today that maybe I won’t do tomorrow. Overall, I’m apart of the leadership team of Student Affairs. Donna Lee, Andrew Wells, and the Advisor of Students. There’s nothing there that is a secret. There are nine areas, 4 report to me, 4 to Donna, and 1 to Andrew. Those specifically are Residential Life, Center for Health and Wellness, International Students, and Disability Services. I also work with committees for student wellness. I also work with academic affairs, like Ann Minnick. Overarching: I am pretty much involved in most things that have an impact on student life here at Mac. Some things I’m very involved and other situations I’m on the peripheral. I make sure the student voice is present from policy to procedure. That’s what I do in the show. Do you have questions? Alright. Health and Wellness. What would you like to know specifically on the expansion?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Malik: The student body wants to know what has been going on in the effort.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DeMethra: The H+W went through a remodel and increased staff, so more counseling is available. We’re really focused on promoting our services. We’re really focused on promoting in the first year houses. This was not a response with the large class, this was already in the works before they came. This just happened to coincide.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Malik: Any questions?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Kristjan: What are the extended hours now?</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DeMethra: Tuesday, Mondays, and Wednesdays are extended for counseling hours til 7.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Rosie: Didn’t you have to expand to get more staff?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DeMethra: Yes, and to refigure around a way that makes sense for student privacy.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Rosie: Do you know how that increase in capacity has affected your operations? Do you feel that Health and Wellness is meeting demand thanks to the remodel?</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DeMethra: I think we’re doing better, but I do not think we’ll ever meet all the demand. It is impossible. I do think that with the extended hours, more students can get in with hours that don’t conflict with their class hours. We have also expanded our group offerings. You’ll never hear me say that we will hit 100% demand because it is always fluctuating.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Kristjan: Are there any statistics?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DeMethra: I can send Malik all that information.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Malik: Any questions? Could you go to the Judicial Counsel.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DeMethra: JC is here to judicate any situations that are against the constitution - this is not the college’s JC, just MCSG. The Counsel most recently met last year to discuss someone who potentially violated the attendance policy. The Counsel pulls together to adjudicate those cases. We do not seek those cases; we get the ones that the LB brings to us. We have a conversation with the person and give a recommendation to Malik on what to do.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Malik: Any questions?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Kofi: You manage ISP? For this year’s first years, 50% were from China. What went into that decision? How do you pick the places you recruit in?</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DeMethra: That is not in my capacity. Malik brought that into my attention. That would be an admissions questions.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Rosie: How are these candidates selected?</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DeMethra: By the Bylaws, one is a returner (2 years), this year I got a recommendation from Residential Life. My goal with JC - we typically don’t get a lot of cases - I meet with the group once a semester, hopefully twice a semester, it gives me a chance to have time outside of situations that are brought to my attention. The names: Denice Rodriguez (returning), (rest are new) Jim Smith, Sadiya Sahamed, Stephanie Conadu.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Malik: All in favor of those names?</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37">
      <w:pPr>
        <w:pageBreakBefore w:val="0"/>
        <w:rPr/>
      </w:pPr>
      <w:r w:rsidDel="00000000" w:rsidR="00000000" w:rsidRPr="00000000">
        <w:rPr>
          <w:rtl w:val="0"/>
        </w:rPr>
        <w:t xml:space="preserve">Yes: 19</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Malik: All those opposed? All those abstained?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Abstain: 1</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Malik: Thank you everyone. The names are approved. Any final comments?</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DeMethra: Thank you for the work that you do. It’s good to be back in this space. Prior to Andrew’s arrival, I advised MCSG. I know it is not easy. Thank you for your service.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Malik: Thank you for coming.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Malik: Moving on. Japanese culture club? They’re not here yet. We’ll move on to Conversation ABout Recording in LB Meetings. Last week, there were concerns about MacWeekly about recording our conversations. I have been in contact with MacWeekly about their policies. Because LB Meetings are a public forum. Anything you can say can be quoted to MacWeekly. Any final decisions are up to MacWeekly and the reporter. They record to make things accurate. There are times where we use our space - like the times we’ve talked about the acts of hate on campus - where we keep names anonymous. They couldn’t give a blanket guarantee of anonymity. That was their message to me. Going forward, there will be recordings. Anything you say can be put in the MacWeekly. Any questions? If you have any questions, I can relay them to MacWeekly. No questions? Cool. While we have the time, let’s go to general reminders and updates.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Soniya: Program Board meetings happen Thursday 4-6pm. We invite people to see how our meetings are run. People start coming to ask questions about Spring Fest and Winter Ball. If you’re interested at all, please come in library room 250. PB is part of MCSG. Please be informed about Program Board. That way, you can be informed.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Malik: Are you here for Japanese Culture Club? We can do more updates.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Blair: This Thursday, we open Open Pantry. Setting it up was pretty rough. Kay Lee and Em were the only ones there. We were wondering if we could get extra help in the next two weeks. If you can help out, that would be great. Even one more person would help. It’s worth it.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Malik: One, after the meeting there is an election watch party in the library. It’s 7-10pm. Please go. UPdates for elections: We have one person interested in being the sophomore rep. Elections will be held next week. I’ll keep you updated on that. That’s all I have. Anything else?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Aubrey: I have a couple of events. One, we put together a zero-waste toiletry DIY project. Easy home products. Everyday products. Thursday. Next Tuesday, we put together a product conversation. We’ll be handing out free menstrual products that are zero-waste. We also put an informative presentation. Next semester. Let me know if you’re interested.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Japanese Culture Club (JCC): We decided to make a JCC because we don’t have any. Here is what we’re thinking about doing. The purpose of JCC is to work to understand and appreciate the history, culture, and language of Japan. We’d like to uphold the core principles of internationalism through this club. We’ll be having general meetings and org meetings. We should meet twice a month. All club members are encouraged to attend all those meetings. It would include movie nights or discussions. These org meetings are mandatory for board members. We would discuss potential activities for what we can do in the club. Membership is open to all students, even if they don’t know the language. Some examples of what we’re thinking of: we want to teach students about traditional culture in Japan, like Kakizomen - calligraphy. An origami night. We also want to introduce them into modern Japan. Everyday life of highschool and college students. We want to have discussions like job hunting culture or LGBTRQ rights in Japan. We will have an advisor Ritsuko, an assistant professor. She is willing to give support and help to the club and activities. For our officers and duties: President will arrange programs and preside over meetings. VP will help and carry out agendas. We’ll have a treasurer to keep track of money and a secretary to keep track of activities. We’ll have an event coordinator to help advertise and locate events. For elections will happen yearly in March. The members will be notified through email. The officers will be elected through a ⅔ majority. Thank you.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Malik: Any questions?</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Matthew: How many people do you think are interested? </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JCC: So far, 15 students signed up. I think there’s 15-20 people interested. I think there are a lot of people who are studying Japanese who would be interested. </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Karinna: Do you plan to collaborate with Japanese House? Do you think JHouse doesn’t fufil something?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JCC: We’ve already contacted them. They’re willing to lend their space for activities. </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Malik: How much funding would you need and where would it go? </w:t>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JCC: I think some will need food and ingredients. Also, traditional Japanese clothes or games. We could always ask International Students to lend a hand. I do not think we’ll need too much funding.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Kofi: Macalester does a lot to represent Japanese culture. Do you think having an org is a priority?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JCC: I think this would be more casual. In the classes, even though they learn about the traditions, they don’t know how they actually feel or work in the real world. This would give them real experiences. That would differentiate what the two serve to function. </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Malik: Any other questions? Thank you for coming. One more update, our last month and week of the semester, I’m thinking we’ll not have a meeting in the week of Thanksgiving. Any business you want to bring up before Thanksgiving Break, email me or MCSG account. Any final? </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Matthew: Remind you guys to take care of yourselves. It’s very, very important. I know it seems sometimes cliche to say that. We all here care about each other. If you need anything, reach out. Health and Wellness might be busy, but try to get in.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Malik: We are adjourned. </w:t>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Judicial Council: </w:t>
      </w:r>
    </w:p>
    <w:p w:rsidR="00000000" w:rsidDel="00000000" w:rsidP="00000000" w:rsidRDefault="00000000" w:rsidRPr="00000000" w14:paraId="0000006A">
      <w:pPr>
        <w:pageBreakBefore w:val="0"/>
        <w:rPr/>
      </w:pPr>
      <w:r w:rsidDel="00000000" w:rsidR="00000000" w:rsidRPr="00000000">
        <w:rPr>
          <w:rtl w:val="0"/>
        </w:rPr>
        <w:t xml:space="preserve">Yes: 19</w:t>
      </w:r>
    </w:p>
    <w:p w:rsidR="00000000" w:rsidDel="00000000" w:rsidP="00000000" w:rsidRDefault="00000000" w:rsidRPr="00000000" w14:paraId="0000006B">
      <w:pPr>
        <w:pageBreakBefore w:val="0"/>
        <w:rPr/>
      </w:pPr>
      <w:r w:rsidDel="00000000" w:rsidR="00000000" w:rsidRPr="00000000">
        <w:rPr>
          <w:rtl w:val="0"/>
        </w:rPr>
        <w:t xml:space="preserve">Abstain: 1</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jc w:val="right"/>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